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029" w:rsidRPr="00C05505" w:rsidRDefault="00B30AF6" w:rsidP="00342029">
      <w:pPr>
        <w:jc w:val="center"/>
        <w:rPr>
          <w:rFonts w:ascii="Calibri" w:hAnsi="Calibri" w:cs="Arial"/>
          <w:b/>
          <w:szCs w:val="24"/>
        </w:rPr>
      </w:pPr>
      <w:r>
        <w:rPr>
          <w:rFonts w:ascii="Calibri" w:hAnsi="Calibri"/>
          <w:noProof/>
          <w:szCs w:val="24"/>
          <w:lang w:eastAsia="en-GB"/>
        </w:rPr>
        <w:drawing>
          <wp:anchor distT="0" distB="0" distL="114300" distR="114300" simplePos="0" relativeHeight="251657728" behindDoc="0" locked="0" layoutInCell="0" allowOverlap="1">
            <wp:simplePos x="0" y="0"/>
            <wp:positionH relativeFrom="column">
              <wp:posOffset>-173355</wp:posOffset>
            </wp:positionH>
            <wp:positionV relativeFrom="page">
              <wp:posOffset>431165</wp:posOffset>
            </wp:positionV>
            <wp:extent cx="2160270" cy="558800"/>
            <wp:effectExtent l="0" t="0" r="0" b="0"/>
            <wp:wrapNone/>
            <wp:docPr id="2" name="Picture 2" descr="AfC_CMYK-Forwhitebackground_grey_1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C_CMYK-Forwhitebackground_grey_1000px"/>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60270" cy="558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1A9C" w:rsidRPr="00C05505" w:rsidRDefault="00B41A9C" w:rsidP="00B41A9C">
      <w:pPr>
        <w:rPr>
          <w:rFonts w:ascii="Calibri" w:hAnsi="Calibri" w:cs="Arial"/>
          <w:b/>
          <w:szCs w:val="24"/>
        </w:rPr>
      </w:pPr>
    </w:p>
    <w:p w:rsidR="00421751" w:rsidRPr="00C05505" w:rsidRDefault="00421751" w:rsidP="00421751">
      <w:pPr>
        <w:rPr>
          <w:rFonts w:ascii="Calibri" w:hAnsi="Calibri" w:cs="Arial"/>
          <w:b/>
          <w:szCs w:val="24"/>
        </w:rPr>
      </w:pPr>
    </w:p>
    <w:p w:rsidR="00342029" w:rsidRPr="00C05505" w:rsidRDefault="00342029" w:rsidP="00421751">
      <w:pPr>
        <w:rPr>
          <w:rFonts w:ascii="Calibri" w:hAnsi="Calibri" w:cs="Arial"/>
          <w:b/>
          <w:sz w:val="32"/>
          <w:szCs w:val="32"/>
        </w:rPr>
      </w:pPr>
      <w:r w:rsidRPr="00C05505">
        <w:rPr>
          <w:rFonts w:ascii="Calibri" w:hAnsi="Calibri" w:cs="Arial"/>
          <w:b/>
          <w:sz w:val="32"/>
          <w:szCs w:val="32"/>
        </w:rPr>
        <w:t>ROLE PROFILE</w:t>
      </w:r>
    </w:p>
    <w:p w:rsidR="003362C9" w:rsidRPr="00C05505" w:rsidRDefault="003362C9" w:rsidP="006360E6">
      <w:pPr>
        <w:jc w:val="right"/>
        <w:rPr>
          <w:rFonts w:ascii="Calibri" w:hAnsi="Calibri" w:cs="Arial"/>
          <w:b/>
          <w:bCs/>
          <w:szCs w:val="24"/>
        </w:rPr>
      </w:pPr>
    </w:p>
    <w:tbl>
      <w:tblPr>
        <w:tblW w:w="946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74"/>
        <w:gridCol w:w="4291"/>
        <w:gridCol w:w="1699"/>
      </w:tblGrid>
      <w:tr w:rsidR="006C5848" w:rsidRPr="00146C6A" w:rsidTr="006323CA">
        <w:tc>
          <w:tcPr>
            <w:tcW w:w="3474" w:type="dxa"/>
          </w:tcPr>
          <w:p w:rsidR="006C5848" w:rsidRPr="00146C6A" w:rsidRDefault="006C5848" w:rsidP="006323CA">
            <w:pPr>
              <w:jc w:val="both"/>
              <w:rPr>
                <w:rFonts w:ascii="Calibri" w:hAnsi="Calibri" w:cs="Arial"/>
                <w:szCs w:val="24"/>
              </w:rPr>
            </w:pPr>
            <w:r w:rsidRPr="00146C6A">
              <w:rPr>
                <w:rFonts w:ascii="Calibri" w:hAnsi="Calibri" w:cs="Arial"/>
                <w:b/>
                <w:szCs w:val="24"/>
              </w:rPr>
              <w:t xml:space="preserve">Service </w:t>
            </w:r>
            <w:r w:rsidR="00761ACC" w:rsidRPr="00146C6A">
              <w:rPr>
                <w:rFonts w:ascii="Calibri" w:hAnsi="Calibri" w:cs="Arial"/>
                <w:b/>
                <w:szCs w:val="24"/>
              </w:rPr>
              <w:t>a</w:t>
            </w:r>
            <w:r w:rsidRPr="00146C6A">
              <w:rPr>
                <w:rFonts w:ascii="Calibri" w:hAnsi="Calibri" w:cs="Arial"/>
                <w:b/>
                <w:szCs w:val="24"/>
              </w:rPr>
              <w:t>rea:</w:t>
            </w:r>
          </w:p>
          <w:p w:rsidR="007F0CD2" w:rsidRPr="00146C6A" w:rsidRDefault="0034321F" w:rsidP="00F90655">
            <w:pPr>
              <w:rPr>
                <w:rFonts w:ascii="Calibri" w:hAnsi="Calibri" w:cs="Arial"/>
                <w:szCs w:val="24"/>
              </w:rPr>
            </w:pPr>
            <w:r>
              <w:rPr>
                <w:rFonts w:ascii="Calibri" w:hAnsi="Calibri" w:cs="Arial"/>
                <w:szCs w:val="24"/>
              </w:rPr>
              <w:t>Inclusion</w:t>
            </w:r>
          </w:p>
        </w:tc>
        <w:tc>
          <w:tcPr>
            <w:tcW w:w="4291" w:type="dxa"/>
          </w:tcPr>
          <w:p w:rsidR="003A6B8D" w:rsidRPr="00146C6A" w:rsidRDefault="006C5848" w:rsidP="006323CA">
            <w:pPr>
              <w:jc w:val="both"/>
              <w:rPr>
                <w:rFonts w:ascii="Calibri" w:hAnsi="Calibri" w:cs="Arial"/>
                <w:b/>
                <w:szCs w:val="24"/>
              </w:rPr>
            </w:pPr>
            <w:r w:rsidRPr="00146C6A">
              <w:rPr>
                <w:rFonts w:ascii="Calibri" w:hAnsi="Calibri" w:cs="Arial"/>
                <w:b/>
                <w:szCs w:val="24"/>
              </w:rPr>
              <w:t xml:space="preserve">Job </w:t>
            </w:r>
            <w:r w:rsidR="00761ACC" w:rsidRPr="00146C6A">
              <w:rPr>
                <w:rFonts w:ascii="Calibri" w:hAnsi="Calibri" w:cs="Arial"/>
                <w:b/>
                <w:szCs w:val="24"/>
              </w:rPr>
              <w:t>t</w:t>
            </w:r>
            <w:r w:rsidRPr="00146C6A">
              <w:rPr>
                <w:rFonts w:ascii="Calibri" w:hAnsi="Calibri" w:cs="Arial"/>
                <w:b/>
                <w:szCs w:val="24"/>
              </w:rPr>
              <w:t>itle:</w:t>
            </w:r>
            <w:r w:rsidR="003A6B8D" w:rsidRPr="00146C6A">
              <w:rPr>
                <w:rFonts w:ascii="Calibri" w:hAnsi="Calibri" w:cs="Arial"/>
                <w:b/>
                <w:szCs w:val="24"/>
              </w:rPr>
              <w:t xml:space="preserve"> </w:t>
            </w:r>
          </w:p>
          <w:p w:rsidR="006C5848" w:rsidRPr="00146C6A" w:rsidRDefault="00F90655" w:rsidP="007F0CD2">
            <w:pPr>
              <w:rPr>
                <w:rFonts w:ascii="Calibri" w:hAnsi="Calibri" w:cs="Arial"/>
                <w:szCs w:val="24"/>
              </w:rPr>
            </w:pPr>
            <w:r w:rsidRPr="00146C6A">
              <w:rPr>
                <w:rFonts w:ascii="Calibri" w:hAnsi="Calibri" w:cs="Arial"/>
                <w:szCs w:val="24"/>
              </w:rPr>
              <w:t>Educational Psychologist</w:t>
            </w:r>
          </w:p>
          <w:p w:rsidR="006C5848" w:rsidRPr="00146C6A" w:rsidRDefault="006C5848" w:rsidP="003C1A8F">
            <w:pPr>
              <w:rPr>
                <w:rFonts w:ascii="Calibri" w:hAnsi="Calibri" w:cs="Arial"/>
                <w:szCs w:val="24"/>
              </w:rPr>
            </w:pPr>
          </w:p>
        </w:tc>
        <w:tc>
          <w:tcPr>
            <w:tcW w:w="1699" w:type="dxa"/>
          </w:tcPr>
          <w:p w:rsidR="003A5F0F" w:rsidRPr="00146C6A" w:rsidRDefault="00730F7E" w:rsidP="003A5F0F">
            <w:pPr>
              <w:jc w:val="both"/>
              <w:rPr>
                <w:rFonts w:ascii="Calibri" w:hAnsi="Calibri" w:cs="Arial"/>
                <w:b/>
                <w:szCs w:val="24"/>
              </w:rPr>
            </w:pPr>
            <w:r>
              <w:rPr>
                <w:rFonts w:ascii="Calibri" w:hAnsi="Calibri" w:cs="Arial"/>
                <w:b/>
                <w:szCs w:val="24"/>
              </w:rPr>
              <w:t>Post No</w:t>
            </w:r>
            <w:r w:rsidR="003A5F0F" w:rsidRPr="00146C6A">
              <w:rPr>
                <w:rFonts w:ascii="Calibri" w:hAnsi="Calibri" w:cs="Arial"/>
                <w:b/>
                <w:szCs w:val="24"/>
              </w:rPr>
              <w:t>:</w:t>
            </w:r>
            <w:r w:rsidR="007F0CD2" w:rsidRPr="00146C6A">
              <w:rPr>
                <w:rFonts w:ascii="Calibri" w:hAnsi="Calibri" w:cs="Arial"/>
                <w:b/>
                <w:szCs w:val="24"/>
              </w:rPr>
              <w:t xml:space="preserve"> </w:t>
            </w:r>
          </w:p>
          <w:p w:rsidR="006C5848" w:rsidRPr="00730F7E" w:rsidRDefault="00730F7E" w:rsidP="00210E45">
            <w:pPr>
              <w:jc w:val="both"/>
              <w:rPr>
                <w:rFonts w:ascii="Calibri" w:hAnsi="Calibri" w:cs="Arial"/>
                <w:szCs w:val="24"/>
              </w:rPr>
            </w:pPr>
            <w:r>
              <w:rPr>
                <w:rFonts w:ascii="Calibri" w:hAnsi="Calibri" w:cs="Arial"/>
                <w:szCs w:val="24"/>
              </w:rPr>
              <w:t>AFC</w:t>
            </w:r>
            <w:r w:rsidR="001A3E50">
              <w:rPr>
                <w:rFonts w:ascii="Calibri" w:hAnsi="Calibri" w:cs="Arial"/>
                <w:szCs w:val="24"/>
              </w:rPr>
              <w:t>000141</w:t>
            </w:r>
          </w:p>
        </w:tc>
      </w:tr>
    </w:tbl>
    <w:p w:rsidR="006C5848" w:rsidRPr="00C05505" w:rsidRDefault="006C5848" w:rsidP="006C5848">
      <w:pPr>
        <w:rPr>
          <w:rFonts w:ascii="Calibri" w:hAnsi="Calibri"/>
          <w:szCs w:val="24"/>
        </w:rPr>
      </w:pPr>
    </w:p>
    <w:p w:rsidR="003C1A8F" w:rsidRPr="00C93D15" w:rsidRDefault="003C1A8F" w:rsidP="003C1A8F">
      <w:pPr>
        <w:rPr>
          <w:rFonts w:ascii="Calibri" w:hAnsi="Calibri" w:cs="Arial"/>
          <w:b/>
        </w:rPr>
      </w:pPr>
      <w:r w:rsidRPr="00C93D15">
        <w:rPr>
          <w:rFonts w:ascii="Calibri" w:hAnsi="Calibri" w:cs="Arial"/>
          <w:b/>
        </w:rPr>
        <w:t>WHO WE ARE</w:t>
      </w:r>
    </w:p>
    <w:p w:rsidR="003C1A8F" w:rsidRPr="00C93D15" w:rsidRDefault="003C1A8F" w:rsidP="003C1A8F">
      <w:pPr>
        <w:rPr>
          <w:rFonts w:ascii="Calibri" w:hAnsi="Calibri" w:cs="Arial"/>
        </w:rPr>
      </w:pPr>
    </w:p>
    <w:p w:rsidR="008D2C8D" w:rsidRDefault="008D2C8D" w:rsidP="008D2C8D">
      <w:pPr>
        <w:pStyle w:val="NormalWeb"/>
        <w:spacing w:before="0" w:beforeAutospacing="0" w:after="0" w:afterAutospacing="0"/>
        <w:rPr>
          <w:rFonts w:ascii="Calibri" w:hAnsi="Calibri"/>
        </w:rPr>
      </w:pPr>
      <w:r w:rsidRPr="008B53D6">
        <w:rPr>
          <w:rFonts w:ascii="Calibri" w:hAnsi="Calibri"/>
        </w:rPr>
        <w:t>Achieving for Children is an award-winning social enterprise created by Kingston and Richmond Councils in 2014, and responsible for delivering the entirety of both boroughs’ children’s services. In 2017, we expanded across a third local authority area when the Royal Borough of Windsor &amp; Maidenhead joined the company.  </w:t>
      </w:r>
    </w:p>
    <w:p w:rsidR="008B53D6" w:rsidRDefault="008B53D6" w:rsidP="008D2C8D">
      <w:pPr>
        <w:pStyle w:val="NormalWeb"/>
        <w:spacing w:before="0" w:beforeAutospacing="0" w:after="0" w:afterAutospacing="0"/>
        <w:rPr>
          <w:rFonts w:ascii="Calibri" w:hAnsi="Calibri"/>
        </w:rPr>
      </w:pPr>
    </w:p>
    <w:p w:rsidR="008B53D6" w:rsidRDefault="008B53D6" w:rsidP="008B53D6">
      <w:pPr>
        <w:rPr>
          <w:rFonts w:ascii="Calibri" w:hAnsi="Calibri" w:cs="Arial"/>
        </w:rPr>
      </w:pPr>
      <w:r w:rsidRPr="00C93D15">
        <w:rPr>
          <w:rFonts w:ascii="Calibri" w:hAnsi="Calibri" w:cs="Arial"/>
        </w:rPr>
        <w:t xml:space="preserve">Our vision for Achieving for Children is simple: by bringing together professional expertise from </w:t>
      </w:r>
      <w:r>
        <w:rPr>
          <w:rFonts w:ascii="Calibri" w:hAnsi="Calibri" w:cs="Arial"/>
        </w:rPr>
        <w:t>three local authority areas</w:t>
      </w:r>
      <w:r w:rsidRPr="00C93D15">
        <w:rPr>
          <w:rFonts w:ascii="Calibri" w:hAnsi="Calibri" w:cs="Arial"/>
        </w:rPr>
        <w:t>, and by putting children and young people at the heart of everything we do, we will be able to deliver improved outcomes for families and give children and young people the best start in life.</w:t>
      </w:r>
    </w:p>
    <w:p w:rsidR="008B53D6" w:rsidRPr="008B53D6" w:rsidRDefault="008D2C8D" w:rsidP="008D2C8D">
      <w:pPr>
        <w:pStyle w:val="NormalWeb"/>
        <w:spacing w:before="0" w:beforeAutospacing="0" w:after="0" w:afterAutospacing="0"/>
        <w:rPr>
          <w:rFonts w:ascii="Calibri" w:hAnsi="Calibri"/>
        </w:rPr>
      </w:pPr>
      <w:r w:rsidRPr="008B53D6">
        <w:rPr>
          <w:rFonts w:ascii="Calibri" w:hAnsi="Calibri"/>
        </w:rPr>
        <w:t xml:space="preserve"> </w:t>
      </w:r>
    </w:p>
    <w:p w:rsidR="008D2C8D" w:rsidRDefault="008B53D6" w:rsidP="008D2C8D">
      <w:pPr>
        <w:pStyle w:val="NormalWeb"/>
        <w:spacing w:before="0" w:beforeAutospacing="0" w:after="0" w:afterAutospacing="0"/>
        <w:rPr>
          <w:rFonts w:ascii="Calibri" w:hAnsi="Calibri"/>
        </w:rPr>
      </w:pPr>
      <w:r w:rsidRPr="008B53D6">
        <w:rPr>
          <w:rFonts w:ascii="Calibri" w:hAnsi="Calibri"/>
        </w:rPr>
        <w:t xml:space="preserve">In 2016, </w:t>
      </w:r>
      <w:r w:rsidR="00C330ED">
        <w:rPr>
          <w:rFonts w:ascii="Calibri" w:hAnsi="Calibri"/>
        </w:rPr>
        <w:t>AFC</w:t>
      </w:r>
      <w:r w:rsidRPr="008B53D6">
        <w:rPr>
          <w:rFonts w:ascii="Calibri" w:hAnsi="Calibri"/>
        </w:rPr>
        <w:t xml:space="preserve"> were </w:t>
      </w:r>
      <w:r w:rsidR="008D2C8D" w:rsidRPr="008B53D6">
        <w:rPr>
          <w:rFonts w:ascii="Calibri" w:hAnsi="Calibri"/>
        </w:rPr>
        <w:t xml:space="preserve">recognised for our work to encourage innovation and empower staff, building a strong team spirit, and investing in staff development. </w:t>
      </w:r>
    </w:p>
    <w:p w:rsidR="00730F7E" w:rsidRPr="008B53D6" w:rsidRDefault="00730F7E" w:rsidP="008D2C8D">
      <w:pPr>
        <w:pStyle w:val="NormalWeb"/>
        <w:spacing w:before="0" w:beforeAutospacing="0" w:after="0" w:afterAutospacing="0"/>
      </w:pPr>
    </w:p>
    <w:p w:rsidR="00E3249A" w:rsidRPr="00730F7E" w:rsidRDefault="00E3249A" w:rsidP="00E3249A">
      <w:pPr>
        <w:pStyle w:val="Default"/>
        <w:rPr>
          <w:rFonts w:ascii="Calibri" w:hAnsi="Calibri" w:cs="Times New Roman"/>
          <w:color w:val="auto"/>
        </w:rPr>
      </w:pPr>
      <w:r w:rsidRPr="00730F7E">
        <w:rPr>
          <w:rFonts w:ascii="Calibri" w:hAnsi="Calibri" w:cs="Times New Roman"/>
          <w:color w:val="auto"/>
        </w:rPr>
        <w:t xml:space="preserve">The Educational Psychology </w:t>
      </w:r>
      <w:r w:rsidR="00242958" w:rsidRPr="00730F7E">
        <w:rPr>
          <w:rFonts w:ascii="Calibri" w:hAnsi="Calibri" w:cs="Times New Roman"/>
          <w:color w:val="auto"/>
        </w:rPr>
        <w:t xml:space="preserve">team </w:t>
      </w:r>
      <w:r w:rsidRPr="00730F7E">
        <w:rPr>
          <w:rFonts w:ascii="Calibri" w:hAnsi="Calibri" w:cs="Times New Roman"/>
          <w:color w:val="auto"/>
        </w:rPr>
        <w:t xml:space="preserve"> is a dynamic, innovative and high quality service which applies psychology and evidence-based practice (grounded in theory and research) to bring about change in the lives of children and young people (0 – 25 years of age) in </w:t>
      </w:r>
      <w:r w:rsidR="00242958" w:rsidRPr="00730F7E">
        <w:rPr>
          <w:rFonts w:ascii="Calibri" w:hAnsi="Calibri" w:cs="Times New Roman"/>
          <w:color w:val="auto"/>
        </w:rPr>
        <w:t>Windsor and Maidenhead</w:t>
      </w:r>
      <w:r w:rsidRPr="00730F7E">
        <w:rPr>
          <w:rFonts w:ascii="Calibri" w:hAnsi="Calibri" w:cs="Times New Roman"/>
          <w:color w:val="auto"/>
        </w:rPr>
        <w:t>. We work collaboratively with schools, early years providers, colleges</w:t>
      </w:r>
      <w:r w:rsidR="00242958" w:rsidRPr="00730F7E">
        <w:rPr>
          <w:rFonts w:ascii="Calibri" w:hAnsi="Calibri" w:cs="Times New Roman"/>
          <w:color w:val="auto"/>
        </w:rPr>
        <w:t xml:space="preserve"> </w:t>
      </w:r>
      <w:r w:rsidRPr="00730F7E">
        <w:rPr>
          <w:rFonts w:ascii="Calibri" w:hAnsi="Calibri" w:cs="Times New Roman"/>
          <w:color w:val="auto"/>
        </w:rPr>
        <w:t xml:space="preserve">and </w:t>
      </w:r>
      <w:r w:rsidR="00242958" w:rsidRPr="00730F7E">
        <w:rPr>
          <w:rFonts w:ascii="Calibri" w:hAnsi="Calibri" w:cs="Times New Roman"/>
          <w:color w:val="auto"/>
        </w:rPr>
        <w:t xml:space="preserve">a wide range of Early Help </w:t>
      </w:r>
      <w:r w:rsidR="002D36CB">
        <w:rPr>
          <w:rFonts w:ascii="Calibri" w:hAnsi="Calibri" w:cs="Times New Roman"/>
          <w:color w:val="auto"/>
        </w:rPr>
        <w:t xml:space="preserve">and Wellbeing </w:t>
      </w:r>
      <w:r w:rsidR="00242958" w:rsidRPr="00730F7E">
        <w:rPr>
          <w:rFonts w:ascii="Calibri" w:hAnsi="Calibri" w:cs="Times New Roman"/>
          <w:color w:val="auto"/>
        </w:rPr>
        <w:t>services</w:t>
      </w:r>
      <w:r w:rsidRPr="00730F7E">
        <w:rPr>
          <w:rFonts w:ascii="Calibri" w:hAnsi="Calibri" w:cs="Times New Roman"/>
          <w:color w:val="auto"/>
        </w:rPr>
        <w:t xml:space="preserve"> to build, embed and sustain positive change</w:t>
      </w:r>
      <w:r w:rsidR="00242958" w:rsidRPr="00730F7E">
        <w:rPr>
          <w:rFonts w:ascii="Calibri" w:hAnsi="Calibri" w:cs="Times New Roman"/>
          <w:color w:val="auto"/>
        </w:rPr>
        <w:t>. We aim to</w:t>
      </w:r>
      <w:r w:rsidRPr="00730F7E">
        <w:rPr>
          <w:rFonts w:ascii="Calibri" w:hAnsi="Calibri" w:cs="Times New Roman"/>
          <w:color w:val="auto"/>
        </w:rPr>
        <w:t xml:space="preserve"> provide </w:t>
      </w:r>
      <w:r w:rsidR="00242958" w:rsidRPr="00730F7E">
        <w:rPr>
          <w:rFonts w:ascii="Calibri" w:hAnsi="Calibri" w:cs="Times New Roman"/>
          <w:color w:val="auto"/>
        </w:rPr>
        <w:t>our children</w:t>
      </w:r>
      <w:r w:rsidRPr="00730F7E">
        <w:rPr>
          <w:rFonts w:ascii="Calibri" w:hAnsi="Calibri" w:cs="Times New Roman"/>
          <w:color w:val="auto"/>
        </w:rPr>
        <w:t xml:space="preserve"> and young p</w:t>
      </w:r>
      <w:r w:rsidR="00632A4E" w:rsidRPr="00730F7E">
        <w:rPr>
          <w:rFonts w:ascii="Calibri" w:hAnsi="Calibri" w:cs="Times New Roman"/>
          <w:color w:val="auto"/>
        </w:rPr>
        <w:t>e</w:t>
      </w:r>
      <w:r w:rsidR="00242958" w:rsidRPr="00730F7E">
        <w:rPr>
          <w:rFonts w:ascii="Calibri" w:hAnsi="Calibri" w:cs="Times New Roman"/>
          <w:color w:val="auto"/>
        </w:rPr>
        <w:t>ople</w:t>
      </w:r>
      <w:r w:rsidRPr="00730F7E">
        <w:rPr>
          <w:rFonts w:ascii="Calibri" w:hAnsi="Calibri" w:cs="Times New Roman"/>
          <w:color w:val="auto"/>
        </w:rPr>
        <w:t xml:space="preserve"> with the opportunity to succeed as effective learners, confident individuals, and engaged and informed contributors to society. </w:t>
      </w:r>
    </w:p>
    <w:p w:rsidR="00242958" w:rsidRDefault="00242958" w:rsidP="00E3249A">
      <w:pPr>
        <w:pStyle w:val="Default"/>
        <w:rPr>
          <w:sz w:val="23"/>
          <w:szCs w:val="23"/>
        </w:rPr>
      </w:pPr>
    </w:p>
    <w:p w:rsidR="002841A7" w:rsidRPr="00730F7E" w:rsidRDefault="00E3249A" w:rsidP="00146C6A">
      <w:pPr>
        <w:pStyle w:val="Default"/>
        <w:rPr>
          <w:rFonts w:ascii="Calibri" w:hAnsi="Calibri" w:cs="Times New Roman"/>
          <w:color w:val="auto"/>
        </w:rPr>
      </w:pPr>
      <w:r w:rsidRPr="00730F7E">
        <w:rPr>
          <w:rFonts w:ascii="Calibri" w:hAnsi="Calibri" w:cs="Times New Roman"/>
          <w:color w:val="auto"/>
        </w:rPr>
        <w:t xml:space="preserve">The service promotes early intervention in order to minimise </w:t>
      </w:r>
      <w:r w:rsidR="00242958" w:rsidRPr="00730F7E">
        <w:rPr>
          <w:rFonts w:ascii="Calibri" w:hAnsi="Calibri" w:cs="Times New Roman"/>
          <w:color w:val="auto"/>
        </w:rPr>
        <w:t>children’s</w:t>
      </w:r>
      <w:r w:rsidRPr="00730F7E">
        <w:rPr>
          <w:rFonts w:ascii="Calibri" w:hAnsi="Calibri" w:cs="Times New Roman"/>
          <w:color w:val="auto"/>
        </w:rPr>
        <w:t xml:space="preserve"> barriers to learning. EPs apply psychology </w:t>
      </w:r>
      <w:r w:rsidR="002D36CB">
        <w:rPr>
          <w:rFonts w:ascii="Calibri" w:hAnsi="Calibri" w:cs="Times New Roman"/>
          <w:color w:val="auto"/>
        </w:rPr>
        <w:t xml:space="preserve">and research skills </w:t>
      </w:r>
      <w:r w:rsidRPr="00730F7E">
        <w:rPr>
          <w:rFonts w:ascii="Calibri" w:hAnsi="Calibri" w:cs="Times New Roman"/>
          <w:color w:val="auto"/>
        </w:rPr>
        <w:t>in working with educational staff, parents, pupils and other agencies in order to generate solutions to concerns and facilitate chan</w:t>
      </w:r>
      <w:r w:rsidR="00242958" w:rsidRPr="00730F7E">
        <w:rPr>
          <w:rFonts w:ascii="Calibri" w:hAnsi="Calibri" w:cs="Times New Roman"/>
          <w:color w:val="auto"/>
        </w:rPr>
        <w:t xml:space="preserve">ge. </w:t>
      </w:r>
    </w:p>
    <w:p w:rsidR="002841A7" w:rsidRPr="001E5236" w:rsidRDefault="002841A7" w:rsidP="008D2C8D">
      <w:pPr>
        <w:pStyle w:val="NormalWeb"/>
        <w:spacing w:before="0" w:beforeAutospacing="0" w:after="0" w:afterAutospacing="0"/>
        <w:rPr>
          <w:rFonts w:ascii="Calibri" w:hAnsi="Calibri"/>
        </w:rPr>
      </w:pPr>
    </w:p>
    <w:p w:rsidR="008B53D6" w:rsidRPr="001E5236" w:rsidRDefault="008B53D6" w:rsidP="008B53D6">
      <w:pPr>
        <w:rPr>
          <w:rFonts w:ascii="Calibri" w:hAnsi="Calibri" w:cs="Arial"/>
          <w:szCs w:val="24"/>
        </w:rPr>
      </w:pPr>
      <w:r w:rsidRPr="001E5236">
        <w:rPr>
          <w:rFonts w:ascii="Calibri" w:hAnsi="Calibri" w:cs="Arial"/>
          <w:szCs w:val="24"/>
        </w:rPr>
        <w:t xml:space="preserve">Achieving for Children continually reviews its structure and business practices in order to provide the best possible services for children, young people and their families, in the most effective and efficient way.  As a result, the key tasks in any job profile may be varied. </w:t>
      </w:r>
    </w:p>
    <w:p w:rsidR="008B53D6" w:rsidRPr="001E5236" w:rsidRDefault="008B53D6" w:rsidP="003C1A8F">
      <w:pPr>
        <w:rPr>
          <w:rFonts w:ascii="Calibri" w:hAnsi="Calibri" w:cs="Arial"/>
          <w:szCs w:val="24"/>
        </w:rPr>
      </w:pPr>
    </w:p>
    <w:p w:rsidR="008A71B1" w:rsidRDefault="008A71B1" w:rsidP="008A71B1">
      <w:pPr>
        <w:jc w:val="both"/>
        <w:rPr>
          <w:rFonts w:ascii="Calibri" w:hAnsi="Calibri"/>
          <w:szCs w:val="24"/>
        </w:rPr>
      </w:pPr>
    </w:p>
    <w:p w:rsidR="003C1A8F" w:rsidRDefault="003C1A8F" w:rsidP="008A71B1">
      <w:pPr>
        <w:jc w:val="both"/>
        <w:rPr>
          <w:rFonts w:ascii="Calibri" w:hAnsi="Calibri"/>
          <w:szCs w:val="24"/>
        </w:rPr>
      </w:pPr>
    </w:p>
    <w:p w:rsidR="003C1A8F" w:rsidRDefault="003C1A8F" w:rsidP="008A71B1">
      <w:pPr>
        <w:jc w:val="both"/>
        <w:rPr>
          <w:rFonts w:ascii="Calibri" w:hAnsi="Calibri"/>
          <w:szCs w:val="24"/>
        </w:rPr>
      </w:pPr>
    </w:p>
    <w:p w:rsidR="003C1A8F" w:rsidRPr="00C05505" w:rsidRDefault="003C1A8F" w:rsidP="008A71B1">
      <w:pPr>
        <w:jc w:val="both"/>
        <w:rPr>
          <w:rFonts w:ascii="Calibri" w:hAnsi="Calibri"/>
          <w:szCs w:val="24"/>
        </w:rPr>
      </w:pPr>
    </w:p>
    <w:p w:rsidR="008A71B1" w:rsidRPr="006811AB" w:rsidRDefault="000259A9" w:rsidP="008A71B1">
      <w:pPr>
        <w:jc w:val="both"/>
        <w:rPr>
          <w:rFonts w:ascii="Calibri" w:hAnsi="Calibri" w:cs="Arial"/>
          <w:b/>
          <w:sz w:val="28"/>
          <w:szCs w:val="28"/>
        </w:rPr>
      </w:pPr>
      <w:bookmarkStart w:id="0" w:name="_GoBack"/>
      <w:bookmarkEnd w:id="0"/>
      <w:r>
        <w:rPr>
          <w:rFonts w:ascii="Calibri" w:hAnsi="Calibri" w:cs="Arial"/>
          <w:b/>
          <w:sz w:val="28"/>
          <w:szCs w:val="28"/>
        </w:rPr>
        <w:br w:type="page"/>
      </w:r>
      <w:r w:rsidR="008A71B1" w:rsidRPr="006811AB">
        <w:rPr>
          <w:rFonts w:ascii="Calibri" w:hAnsi="Calibri" w:cs="Arial"/>
          <w:b/>
          <w:sz w:val="28"/>
          <w:szCs w:val="28"/>
        </w:rPr>
        <w:lastRenderedPageBreak/>
        <w:t>RELATIONSHIPS</w:t>
      </w:r>
    </w:p>
    <w:p w:rsidR="00AA679B" w:rsidRPr="00C05505" w:rsidRDefault="00AA679B" w:rsidP="008A71B1">
      <w:pPr>
        <w:jc w:val="both"/>
        <w:rPr>
          <w:rFonts w:ascii="Calibri" w:hAnsi="Calibri"/>
          <w:szCs w:val="24"/>
        </w:rPr>
      </w:pPr>
    </w:p>
    <w:p w:rsidR="008A71B1" w:rsidRPr="00C05505" w:rsidRDefault="00C132B4" w:rsidP="008A71B1">
      <w:pPr>
        <w:jc w:val="both"/>
        <w:rPr>
          <w:rFonts w:ascii="Calibri" w:hAnsi="Calibri"/>
          <w:szCs w:val="24"/>
        </w:rPr>
      </w:pPr>
      <w:r>
        <w:rPr>
          <w:rFonts w:ascii="Calibri" w:hAnsi="Calibri" w:cs="Arial"/>
          <w:b/>
          <w:szCs w:val="24"/>
        </w:rPr>
        <w:t>Responsible to:</w:t>
      </w:r>
      <w:r w:rsidR="008A71B1" w:rsidRPr="008A71B1">
        <w:rPr>
          <w:rFonts w:ascii="Calibri" w:hAnsi="Calibri" w:cs="Arial"/>
          <w:szCs w:val="24"/>
        </w:rPr>
        <w:t xml:space="preserve"> </w:t>
      </w:r>
      <w:r w:rsidR="006075FE">
        <w:rPr>
          <w:rFonts w:ascii="Calibri" w:hAnsi="Calibri" w:cs="Arial"/>
          <w:szCs w:val="24"/>
        </w:rPr>
        <w:t xml:space="preserve">Inclusion and </w:t>
      </w:r>
      <w:r w:rsidR="00382E34">
        <w:rPr>
          <w:rFonts w:ascii="Calibri" w:hAnsi="Calibri" w:cs="Arial"/>
          <w:szCs w:val="24"/>
        </w:rPr>
        <w:t>Psychology</w:t>
      </w:r>
      <w:r w:rsidR="006075FE">
        <w:rPr>
          <w:rFonts w:ascii="Calibri" w:hAnsi="Calibri" w:cs="Arial"/>
          <w:szCs w:val="24"/>
        </w:rPr>
        <w:t xml:space="preserve"> Services</w:t>
      </w:r>
    </w:p>
    <w:p w:rsidR="008A71B1" w:rsidRPr="00C05505" w:rsidRDefault="008A71B1" w:rsidP="008A71B1">
      <w:pPr>
        <w:jc w:val="both"/>
        <w:rPr>
          <w:rFonts w:ascii="Calibri" w:hAnsi="Calibri"/>
          <w:szCs w:val="24"/>
        </w:rPr>
      </w:pPr>
    </w:p>
    <w:p w:rsidR="008A71B1" w:rsidRPr="00C132B4" w:rsidRDefault="00C132B4" w:rsidP="00F646FE">
      <w:pPr>
        <w:spacing w:after="240"/>
        <w:jc w:val="both"/>
        <w:rPr>
          <w:rFonts w:ascii="Calibri" w:hAnsi="Calibri" w:cs="Arial"/>
          <w:b/>
          <w:szCs w:val="24"/>
        </w:rPr>
      </w:pPr>
      <w:r>
        <w:rPr>
          <w:rFonts w:ascii="Calibri" w:hAnsi="Calibri" w:cs="Arial"/>
          <w:b/>
          <w:szCs w:val="24"/>
        </w:rPr>
        <w:t>Important</w:t>
      </w:r>
      <w:r w:rsidR="008A71B1" w:rsidRPr="00C132B4">
        <w:rPr>
          <w:rFonts w:ascii="Calibri" w:hAnsi="Calibri" w:cs="Arial"/>
          <w:b/>
          <w:szCs w:val="24"/>
        </w:rPr>
        <w:t xml:space="preserve"> </w:t>
      </w:r>
      <w:r>
        <w:rPr>
          <w:rFonts w:ascii="Calibri" w:hAnsi="Calibri" w:cs="Arial"/>
          <w:b/>
          <w:szCs w:val="24"/>
        </w:rPr>
        <w:t>internal</w:t>
      </w:r>
      <w:r w:rsidR="008A71B1" w:rsidRPr="00C132B4">
        <w:rPr>
          <w:rFonts w:ascii="Calibri" w:hAnsi="Calibri" w:cs="Arial"/>
          <w:b/>
          <w:szCs w:val="24"/>
        </w:rPr>
        <w:t xml:space="preserve"> </w:t>
      </w:r>
      <w:r>
        <w:rPr>
          <w:rFonts w:ascii="Calibri" w:hAnsi="Calibri" w:cs="Arial"/>
          <w:b/>
          <w:szCs w:val="24"/>
        </w:rPr>
        <w:t>relationships:</w:t>
      </w:r>
    </w:p>
    <w:p w:rsidR="008B115F" w:rsidRDefault="004707CB" w:rsidP="008A71B1">
      <w:pPr>
        <w:numPr>
          <w:ilvl w:val="0"/>
          <w:numId w:val="4"/>
        </w:numPr>
        <w:rPr>
          <w:rFonts w:ascii="Calibri" w:hAnsi="Calibri" w:cs="Arial"/>
          <w:bCs/>
          <w:szCs w:val="24"/>
        </w:rPr>
      </w:pPr>
      <w:r>
        <w:rPr>
          <w:rFonts w:ascii="Calibri" w:hAnsi="Calibri" w:cs="Arial"/>
          <w:bCs/>
          <w:szCs w:val="24"/>
        </w:rPr>
        <w:t>Colleagues at all levels across AfC; in particular, our Senior Leadership Team and Associate Directors.</w:t>
      </w:r>
    </w:p>
    <w:p w:rsidR="008B115F" w:rsidRDefault="008B115F" w:rsidP="008A71B1">
      <w:pPr>
        <w:numPr>
          <w:ilvl w:val="0"/>
          <w:numId w:val="4"/>
        </w:numPr>
        <w:rPr>
          <w:rFonts w:ascii="Calibri" w:hAnsi="Calibri" w:cs="Arial"/>
          <w:bCs/>
          <w:szCs w:val="24"/>
        </w:rPr>
      </w:pPr>
      <w:r>
        <w:rPr>
          <w:rFonts w:ascii="Calibri" w:hAnsi="Calibri" w:cs="Arial"/>
          <w:bCs/>
          <w:szCs w:val="24"/>
        </w:rPr>
        <w:t xml:space="preserve">Digital and Internal Communications Manager. </w:t>
      </w:r>
    </w:p>
    <w:p w:rsidR="008A71B1" w:rsidRPr="008A71B1" w:rsidRDefault="008B115F" w:rsidP="008A71B1">
      <w:pPr>
        <w:numPr>
          <w:ilvl w:val="0"/>
          <w:numId w:val="4"/>
        </w:numPr>
        <w:rPr>
          <w:rFonts w:ascii="Calibri" w:hAnsi="Calibri" w:cs="Arial"/>
          <w:bCs/>
          <w:szCs w:val="24"/>
        </w:rPr>
      </w:pPr>
      <w:r>
        <w:rPr>
          <w:rFonts w:ascii="Calibri" w:hAnsi="Calibri" w:cs="Arial"/>
          <w:bCs/>
          <w:szCs w:val="24"/>
        </w:rPr>
        <w:t xml:space="preserve">Business Development team. </w:t>
      </w:r>
      <w:r w:rsidR="004707CB">
        <w:rPr>
          <w:rFonts w:ascii="Calibri" w:hAnsi="Calibri" w:cs="Arial"/>
          <w:bCs/>
          <w:szCs w:val="24"/>
        </w:rPr>
        <w:t xml:space="preserve">   </w:t>
      </w:r>
    </w:p>
    <w:p w:rsidR="008A71B1" w:rsidRDefault="008A71B1" w:rsidP="008A71B1">
      <w:pPr>
        <w:jc w:val="both"/>
        <w:rPr>
          <w:rFonts w:ascii="Calibri" w:hAnsi="Calibri" w:cs="Arial"/>
          <w:b/>
          <w:szCs w:val="24"/>
        </w:rPr>
      </w:pPr>
    </w:p>
    <w:p w:rsidR="008A71B1" w:rsidRPr="00C132B4" w:rsidRDefault="00C132B4" w:rsidP="00F646FE">
      <w:pPr>
        <w:spacing w:after="240"/>
        <w:jc w:val="both"/>
        <w:rPr>
          <w:rFonts w:ascii="Calibri" w:hAnsi="Calibri" w:cs="Arial"/>
          <w:b/>
          <w:szCs w:val="24"/>
        </w:rPr>
      </w:pPr>
      <w:r>
        <w:rPr>
          <w:rFonts w:ascii="Calibri" w:hAnsi="Calibri" w:cs="Arial"/>
          <w:b/>
          <w:szCs w:val="24"/>
        </w:rPr>
        <w:t>Important</w:t>
      </w:r>
      <w:r w:rsidRPr="00C132B4">
        <w:rPr>
          <w:rFonts w:ascii="Calibri" w:hAnsi="Calibri" w:cs="Arial"/>
          <w:b/>
          <w:szCs w:val="24"/>
        </w:rPr>
        <w:t xml:space="preserve"> </w:t>
      </w:r>
      <w:r>
        <w:rPr>
          <w:rFonts w:ascii="Calibri" w:hAnsi="Calibri" w:cs="Arial"/>
          <w:b/>
          <w:szCs w:val="24"/>
        </w:rPr>
        <w:t>external</w:t>
      </w:r>
      <w:r w:rsidRPr="00C132B4">
        <w:rPr>
          <w:rFonts w:ascii="Calibri" w:hAnsi="Calibri" w:cs="Arial"/>
          <w:b/>
          <w:szCs w:val="24"/>
        </w:rPr>
        <w:t xml:space="preserve"> </w:t>
      </w:r>
      <w:r>
        <w:rPr>
          <w:rFonts w:ascii="Calibri" w:hAnsi="Calibri" w:cs="Arial"/>
          <w:b/>
          <w:szCs w:val="24"/>
        </w:rPr>
        <w:t>relationships:</w:t>
      </w:r>
    </w:p>
    <w:p w:rsidR="004707CB" w:rsidRPr="008A71B1" w:rsidRDefault="004707CB" w:rsidP="004707CB">
      <w:pPr>
        <w:numPr>
          <w:ilvl w:val="0"/>
          <w:numId w:val="4"/>
        </w:numPr>
        <w:rPr>
          <w:rFonts w:ascii="Calibri" w:hAnsi="Calibri" w:cs="Arial"/>
          <w:szCs w:val="24"/>
        </w:rPr>
      </w:pPr>
      <w:r>
        <w:rPr>
          <w:rFonts w:ascii="Calibri" w:hAnsi="Calibri" w:cs="Arial"/>
          <w:szCs w:val="24"/>
        </w:rPr>
        <w:t xml:space="preserve">The communications teams within our owning Councils </w:t>
      </w:r>
    </w:p>
    <w:p w:rsidR="008A71B1" w:rsidRPr="008A71B1" w:rsidRDefault="008A71B1" w:rsidP="008A71B1">
      <w:pPr>
        <w:numPr>
          <w:ilvl w:val="0"/>
          <w:numId w:val="4"/>
        </w:numPr>
        <w:rPr>
          <w:rFonts w:ascii="Calibri" w:hAnsi="Calibri" w:cs="Arial"/>
          <w:szCs w:val="24"/>
        </w:rPr>
      </w:pPr>
      <w:r w:rsidRPr="008A71B1">
        <w:rPr>
          <w:rFonts w:ascii="Calibri" w:hAnsi="Calibri" w:cs="Arial"/>
          <w:bCs/>
          <w:szCs w:val="24"/>
        </w:rPr>
        <w:t xml:space="preserve">All relevant partner organisations that AfC does business </w:t>
      </w:r>
      <w:r w:rsidR="00EE03EF">
        <w:rPr>
          <w:rFonts w:ascii="Calibri" w:hAnsi="Calibri" w:cs="Arial"/>
          <w:bCs/>
          <w:szCs w:val="24"/>
        </w:rPr>
        <w:t xml:space="preserve">with </w:t>
      </w:r>
      <w:r w:rsidR="004707CB">
        <w:rPr>
          <w:rFonts w:ascii="Calibri" w:hAnsi="Calibri" w:cs="Arial"/>
          <w:bCs/>
          <w:szCs w:val="24"/>
        </w:rPr>
        <w:t xml:space="preserve">including schools; other </w:t>
      </w:r>
      <w:r w:rsidRPr="008A71B1">
        <w:rPr>
          <w:rFonts w:ascii="Calibri" w:hAnsi="Calibri" w:cs="Arial"/>
          <w:bCs/>
          <w:szCs w:val="24"/>
        </w:rPr>
        <w:t>local authorities</w:t>
      </w:r>
      <w:r w:rsidR="004707CB">
        <w:rPr>
          <w:rFonts w:ascii="Calibri" w:hAnsi="Calibri" w:cs="Arial"/>
          <w:bCs/>
          <w:szCs w:val="24"/>
        </w:rPr>
        <w:t>;</w:t>
      </w:r>
      <w:r w:rsidRPr="008A71B1">
        <w:rPr>
          <w:rFonts w:ascii="Calibri" w:hAnsi="Calibri" w:cs="Arial"/>
          <w:bCs/>
          <w:szCs w:val="24"/>
        </w:rPr>
        <w:t xml:space="preserve"> </w:t>
      </w:r>
      <w:r w:rsidR="00E3249A">
        <w:rPr>
          <w:rFonts w:ascii="Calibri" w:hAnsi="Calibri" w:cs="Arial"/>
          <w:bCs/>
          <w:szCs w:val="24"/>
        </w:rPr>
        <w:t xml:space="preserve">NHS, </w:t>
      </w:r>
      <w:r w:rsidR="004707CB">
        <w:rPr>
          <w:rFonts w:ascii="Calibri" w:hAnsi="Calibri" w:cs="Arial"/>
          <w:bCs/>
          <w:szCs w:val="24"/>
        </w:rPr>
        <w:t xml:space="preserve">central government departments; the Police; and </w:t>
      </w:r>
      <w:r w:rsidRPr="008A71B1">
        <w:rPr>
          <w:rFonts w:ascii="Calibri" w:hAnsi="Calibri" w:cs="Arial"/>
          <w:bCs/>
          <w:szCs w:val="24"/>
        </w:rPr>
        <w:t>the voluntary sector</w:t>
      </w:r>
      <w:r w:rsidR="004707CB">
        <w:rPr>
          <w:rFonts w:ascii="Calibri" w:hAnsi="Calibri" w:cs="Arial"/>
          <w:bCs/>
          <w:szCs w:val="24"/>
        </w:rPr>
        <w:t>.</w:t>
      </w:r>
      <w:r w:rsidRPr="008A71B1">
        <w:rPr>
          <w:rFonts w:ascii="Calibri" w:hAnsi="Calibri" w:cs="Arial"/>
          <w:bCs/>
          <w:szCs w:val="24"/>
        </w:rPr>
        <w:t xml:space="preserve"> </w:t>
      </w:r>
    </w:p>
    <w:p w:rsidR="008A71B1" w:rsidRPr="008A71B1" w:rsidRDefault="008A71B1" w:rsidP="008A71B1">
      <w:pPr>
        <w:numPr>
          <w:ilvl w:val="0"/>
          <w:numId w:val="16"/>
        </w:numPr>
        <w:rPr>
          <w:rFonts w:ascii="Calibri" w:hAnsi="Calibri" w:cs="Arial"/>
          <w:szCs w:val="24"/>
        </w:rPr>
      </w:pPr>
      <w:r w:rsidRPr="008A71B1">
        <w:rPr>
          <w:rFonts w:ascii="Calibri" w:hAnsi="Calibri" w:cs="Arial"/>
          <w:bCs/>
          <w:szCs w:val="24"/>
        </w:rPr>
        <w:t>Local residents and other customers</w:t>
      </w:r>
    </w:p>
    <w:p w:rsidR="008A71B1" w:rsidRPr="00C05505" w:rsidRDefault="008A71B1" w:rsidP="008A71B1">
      <w:pPr>
        <w:rPr>
          <w:rFonts w:ascii="Calibri" w:hAnsi="Calibri"/>
          <w:szCs w:val="24"/>
        </w:rPr>
      </w:pPr>
    </w:p>
    <w:p w:rsidR="008A71B1" w:rsidRPr="00C05505" w:rsidRDefault="008A71B1" w:rsidP="008A71B1">
      <w:pPr>
        <w:rPr>
          <w:rFonts w:ascii="Calibri" w:hAnsi="Calibri"/>
          <w:szCs w:val="24"/>
        </w:rPr>
      </w:pPr>
    </w:p>
    <w:p w:rsidR="008A71B1" w:rsidRPr="006811AB" w:rsidRDefault="008A71B1" w:rsidP="008A71B1">
      <w:pPr>
        <w:rPr>
          <w:rFonts w:ascii="Calibri" w:hAnsi="Calibri" w:cs="Arial"/>
          <w:b/>
          <w:sz w:val="28"/>
          <w:szCs w:val="28"/>
        </w:rPr>
      </w:pPr>
      <w:r w:rsidRPr="006811AB">
        <w:rPr>
          <w:rFonts w:ascii="Calibri" w:hAnsi="Calibri" w:cs="Arial"/>
          <w:b/>
          <w:sz w:val="28"/>
          <w:szCs w:val="28"/>
        </w:rPr>
        <w:t>MAIN PURPOSE OF JOB</w:t>
      </w:r>
    </w:p>
    <w:p w:rsidR="008A71B1" w:rsidRPr="00B42F1C" w:rsidRDefault="008A71B1" w:rsidP="008A71B1">
      <w:pPr>
        <w:jc w:val="center"/>
        <w:rPr>
          <w:rFonts w:asciiTheme="minorHAnsi" w:hAnsiTheme="minorHAnsi" w:cs="Arial"/>
          <w:b/>
          <w:szCs w:val="24"/>
          <w:u w:val="single"/>
        </w:rPr>
      </w:pPr>
    </w:p>
    <w:p w:rsidR="00F51C9B" w:rsidRPr="00B42F1C" w:rsidRDefault="00F51C9B" w:rsidP="00F51C9B">
      <w:pPr>
        <w:autoSpaceDE w:val="0"/>
        <w:autoSpaceDN w:val="0"/>
        <w:adjustRightInd w:val="0"/>
        <w:ind w:left="360"/>
        <w:rPr>
          <w:rFonts w:asciiTheme="minorHAnsi" w:hAnsiTheme="minorHAnsi" w:cs="Arial"/>
          <w:color w:val="000000"/>
          <w:szCs w:val="24"/>
          <w:lang w:eastAsia="en-GB"/>
        </w:rPr>
      </w:pPr>
      <w:r w:rsidRPr="00B42F1C">
        <w:rPr>
          <w:rFonts w:asciiTheme="minorHAnsi" w:hAnsiTheme="minorHAnsi" w:cs="Arial"/>
          <w:color w:val="000000"/>
          <w:szCs w:val="24"/>
          <w:lang w:eastAsia="en-GB"/>
        </w:rPr>
        <w:t xml:space="preserve">Through the application of psychology: </w:t>
      </w:r>
    </w:p>
    <w:p w:rsidR="00F51C9B" w:rsidRPr="00B42F1C" w:rsidRDefault="00F51C9B" w:rsidP="00F51C9B">
      <w:pPr>
        <w:autoSpaceDE w:val="0"/>
        <w:autoSpaceDN w:val="0"/>
        <w:adjustRightInd w:val="0"/>
        <w:rPr>
          <w:rFonts w:asciiTheme="minorHAnsi" w:hAnsiTheme="minorHAnsi" w:cs="Arial"/>
          <w:color w:val="000000"/>
          <w:szCs w:val="24"/>
          <w:lang w:eastAsia="en-GB"/>
        </w:rPr>
      </w:pPr>
    </w:p>
    <w:p w:rsidR="00F51C9B" w:rsidRPr="00B42F1C" w:rsidRDefault="00F51C9B" w:rsidP="00F51C9B">
      <w:pPr>
        <w:numPr>
          <w:ilvl w:val="0"/>
          <w:numId w:val="47"/>
        </w:numPr>
        <w:autoSpaceDE w:val="0"/>
        <w:autoSpaceDN w:val="0"/>
        <w:adjustRightInd w:val="0"/>
        <w:rPr>
          <w:rFonts w:asciiTheme="minorHAnsi" w:hAnsiTheme="minorHAnsi" w:cs="Arial"/>
          <w:color w:val="000000"/>
          <w:szCs w:val="24"/>
          <w:lang w:eastAsia="en-GB"/>
        </w:rPr>
      </w:pPr>
      <w:r w:rsidRPr="00B42F1C">
        <w:rPr>
          <w:rFonts w:asciiTheme="minorHAnsi" w:hAnsiTheme="minorHAnsi" w:cs="Arial"/>
          <w:color w:val="000000"/>
          <w:szCs w:val="24"/>
          <w:lang w:eastAsia="en-GB"/>
        </w:rPr>
        <w:t xml:space="preserve">Deliver Educational Psychology Services both statutory and traded through working with a range of schools, settings and agencies/services, including </w:t>
      </w:r>
      <w:r w:rsidR="002D36CB">
        <w:rPr>
          <w:rFonts w:asciiTheme="minorHAnsi" w:hAnsiTheme="minorHAnsi" w:cs="Arial"/>
          <w:color w:val="000000"/>
          <w:szCs w:val="24"/>
          <w:lang w:eastAsia="en-GB"/>
        </w:rPr>
        <w:t xml:space="preserve">Social Care, Health, Early Years and </w:t>
      </w:r>
      <w:r w:rsidRPr="00B42F1C">
        <w:rPr>
          <w:rFonts w:asciiTheme="minorHAnsi" w:hAnsiTheme="minorHAnsi" w:cs="Arial"/>
          <w:color w:val="000000"/>
          <w:szCs w:val="24"/>
          <w:lang w:eastAsia="en-GB"/>
        </w:rPr>
        <w:t>the voluntary</w:t>
      </w:r>
      <w:r w:rsidR="002D36CB">
        <w:rPr>
          <w:rFonts w:asciiTheme="minorHAnsi" w:hAnsiTheme="minorHAnsi" w:cs="Arial"/>
          <w:color w:val="000000"/>
          <w:szCs w:val="24"/>
          <w:lang w:eastAsia="en-GB"/>
        </w:rPr>
        <w:t>/private</w:t>
      </w:r>
      <w:r w:rsidRPr="00B42F1C">
        <w:rPr>
          <w:rFonts w:asciiTheme="minorHAnsi" w:hAnsiTheme="minorHAnsi" w:cs="Arial"/>
          <w:color w:val="000000"/>
          <w:szCs w:val="24"/>
          <w:lang w:eastAsia="en-GB"/>
        </w:rPr>
        <w:t xml:space="preserve"> sector. </w:t>
      </w:r>
    </w:p>
    <w:p w:rsidR="00F51C9B" w:rsidRPr="00B42F1C" w:rsidRDefault="00F51C9B" w:rsidP="00F51C9B">
      <w:pPr>
        <w:autoSpaceDE w:val="0"/>
        <w:autoSpaceDN w:val="0"/>
        <w:adjustRightInd w:val="0"/>
        <w:ind w:left="720"/>
        <w:rPr>
          <w:rFonts w:asciiTheme="minorHAnsi" w:hAnsiTheme="minorHAnsi" w:cs="Arial"/>
          <w:color w:val="000000"/>
          <w:szCs w:val="24"/>
          <w:lang w:eastAsia="en-GB"/>
        </w:rPr>
      </w:pPr>
    </w:p>
    <w:p w:rsidR="00F51C9B" w:rsidRPr="00B42F1C" w:rsidRDefault="00F51C9B" w:rsidP="00F51C9B">
      <w:pPr>
        <w:numPr>
          <w:ilvl w:val="0"/>
          <w:numId w:val="47"/>
        </w:numPr>
        <w:autoSpaceDE w:val="0"/>
        <w:autoSpaceDN w:val="0"/>
        <w:adjustRightInd w:val="0"/>
        <w:rPr>
          <w:rFonts w:asciiTheme="minorHAnsi" w:hAnsiTheme="minorHAnsi" w:cs="Arial"/>
          <w:color w:val="000000"/>
          <w:szCs w:val="24"/>
          <w:lang w:eastAsia="en-GB"/>
        </w:rPr>
      </w:pPr>
      <w:r w:rsidRPr="00B42F1C">
        <w:rPr>
          <w:rFonts w:asciiTheme="minorHAnsi" w:hAnsiTheme="minorHAnsi" w:cs="Arial"/>
          <w:color w:val="000000"/>
          <w:szCs w:val="24"/>
          <w:lang w:eastAsia="en-GB"/>
        </w:rPr>
        <w:t>Contribute to the planning and delivery of training and evidenced-based interventions to schools, parents and other services.</w:t>
      </w:r>
    </w:p>
    <w:p w:rsidR="00F51C9B" w:rsidRPr="00B42F1C" w:rsidRDefault="00F51C9B" w:rsidP="00F51C9B">
      <w:pPr>
        <w:autoSpaceDE w:val="0"/>
        <w:autoSpaceDN w:val="0"/>
        <w:adjustRightInd w:val="0"/>
        <w:rPr>
          <w:rFonts w:asciiTheme="minorHAnsi" w:hAnsiTheme="minorHAnsi" w:cs="Arial"/>
          <w:color w:val="000000"/>
          <w:szCs w:val="24"/>
          <w:lang w:eastAsia="en-GB"/>
        </w:rPr>
      </w:pPr>
    </w:p>
    <w:p w:rsidR="00F51C9B" w:rsidRPr="00B42F1C" w:rsidRDefault="00F51C9B" w:rsidP="00F51C9B">
      <w:pPr>
        <w:numPr>
          <w:ilvl w:val="0"/>
          <w:numId w:val="47"/>
        </w:numPr>
        <w:autoSpaceDE w:val="0"/>
        <w:autoSpaceDN w:val="0"/>
        <w:adjustRightInd w:val="0"/>
        <w:rPr>
          <w:rFonts w:asciiTheme="minorHAnsi" w:hAnsiTheme="minorHAnsi" w:cs="Arial"/>
          <w:color w:val="000000"/>
          <w:szCs w:val="24"/>
          <w:lang w:eastAsia="en-GB"/>
        </w:rPr>
      </w:pPr>
      <w:r w:rsidRPr="00B42F1C">
        <w:rPr>
          <w:rFonts w:asciiTheme="minorHAnsi" w:hAnsiTheme="minorHAnsi" w:cs="Arial"/>
          <w:color w:val="000000"/>
          <w:szCs w:val="24"/>
          <w:lang w:eastAsia="en-GB"/>
        </w:rPr>
        <w:t>Contribute to any Critical Incident response in accordance with service protocol.</w:t>
      </w:r>
    </w:p>
    <w:p w:rsidR="00F51C9B" w:rsidRPr="00B42F1C" w:rsidRDefault="00F51C9B" w:rsidP="00F51C9B">
      <w:pPr>
        <w:pStyle w:val="ListParagraph"/>
        <w:ind w:left="0"/>
        <w:rPr>
          <w:rFonts w:asciiTheme="minorHAnsi" w:hAnsiTheme="minorHAnsi" w:cs="Arial"/>
          <w:szCs w:val="24"/>
        </w:rPr>
      </w:pPr>
    </w:p>
    <w:p w:rsidR="00F51C9B" w:rsidRPr="00B42F1C" w:rsidRDefault="00F51C9B" w:rsidP="00F51C9B">
      <w:pPr>
        <w:numPr>
          <w:ilvl w:val="0"/>
          <w:numId w:val="47"/>
        </w:numPr>
        <w:rPr>
          <w:rFonts w:asciiTheme="minorHAnsi" w:hAnsiTheme="minorHAnsi" w:cs="Arial"/>
          <w:szCs w:val="24"/>
        </w:rPr>
      </w:pPr>
      <w:r w:rsidRPr="00B42F1C">
        <w:rPr>
          <w:rFonts w:asciiTheme="minorHAnsi" w:hAnsiTheme="minorHAnsi" w:cs="Arial"/>
          <w:szCs w:val="24"/>
        </w:rPr>
        <w:t>Achieve positive change for children by working with the adults most concerned about them, as well as the children themselves.</w:t>
      </w:r>
    </w:p>
    <w:p w:rsidR="00F51C9B" w:rsidRPr="00B42F1C" w:rsidRDefault="00F51C9B" w:rsidP="00F51C9B">
      <w:pPr>
        <w:ind w:left="360"/>
        <w:rPr>
          <w:rFonts w:asciiTheme="minorHAnsi" w:hAnsiTheme="minorHAnsi" w:cs="Arial"/>
          <w:szCs w:val="24"/>
        </w:rPr>
      </w:pPr>
    </w:p>
    <w:p w:rsidR="00F51C9B" w:rsidRPr="00B42F1C" w:rsidRDefault="00F51C9B" w:rsidP="00F51C9B">
      <w:pPr>
        <w:numPr>
          <w:ilvl w:val="0"/>
          <w:numId w:val="47"/>
        </w:numPr>
        <w:rPr>
          <w:rFonts w:asciiTheme="minorHAnsi" w:hAnsiTheme="minorHAnsi" w:cs="Arial"/>
          <w:szCs w:val="24"/>
        </w:rPr>
      </w:pPr>
      <w:r w:rsidRPr="00B42F1C">
        <w:rPr>
          <w:rFonts w:asciiTheme="minorHAnsi" w:hAnsiTheme="minorHAnsi" w:cs="Arial"/>
          <w:szCs w:val="24"/>
        </w:rPr>
        <w:t>Contribute to RBWM’s strategic aims for children with special educational needs and disabilities within the legislative framework, working in close partnership with Children and Young People Disability Service</w:t>
      </w:r>
      <w:r w:rsidRPr="00B42F1C">
        <w:rPr>
          <w:rFonts w:asciiTheme="minorHAnsi" w:hAnsiTheme="minorHAnsi" w:cs="Arial"/>
          <w:color w:val="000000"/>
          <w:szCs w:val="24"/>
          <w:lang w:eastAsia="en-GB"/>
        </w:rPr>
        <w:t xml:space="preserve"> contributing to Education, Health and Care plans</w:t>
      </w:r>
    </w:p>
    <w:p w:rsidR="00F51C9B" w:rsidRPr="00B42F1C" w:rsidRDefault="00F51C9B" w:rsidP="00F51C9B">
      <w:pPr>
        <w:ind w:left="360"/>
        <w:rPr>
          <w:rFonts w:asciiTheme="minorHAnsi" w:hAnsiTheme="minorHAnsi" w:cs="Arial"/>
          <w:szCs w:val="24"/>
        </w:rPr>
      </w:pPr>
    </w:p>
    <w:p w:rsidR="00F51C9B" w:rsidRPr="00B42F1C" w:rsidRDefault="00F51C9B" w:rsidP="00F51C9B">
      <w:pPr>
        <w:numPr>
          <w:ilvl w:val="0"/>
          <w:numId w:val="47"/>
        </w:numPr>
        <w:rPr>
          <w:rFonts w:asciiTheme="minorHAnsi" w:hAnsiTheme="minorHAnsi" w:cs="Arial"/>
          <w:szCs w:val="24"/>
        </w:rPr>
      </w:pPr>
      <w:r w:rsidRPr="00B42F1C">
        <w:rPr>
          <w:rFonts w:asciiTheme="minorHAnsi" w:hAnsiTheme="minorHAnsi" w:cs="Arial"/>
          <w:szCs w:val="24"/>
        </w:rPr>
        <w:t xml:space="preserve">To be a partner in the professional development of the Psychology, </w:t>
      </w:r>
      <w:r w:rsidR="00B009DB">
        <w:rPr>
          <w:rFonts w:asciiTheme="minorHAnsi" w:hAnsiTheme="minorHAnsi" w:cs="Arial"/>
          <w:szCs w:val="24"/>
        </w:rPr>
        <w:t>Inclusion</w:t>
      </w:r>
      <w:r w:rsidRPr="00B42F1C">
        <w:rPr>
          <w:rFonts w:asciiTheme="minorHAnsi" w:hAnsiTheme="minorHAnsi" w:cs="Arial"/>
          <w:szCs w:val="24"/>
        </w:rPr>
        <w:t xml:space="preserve"> &amp; </w:t>
      </w:r>
      <w:r w:rsidR="00B009DB">
        <w:rPr>
          <w:rFonts w:asciiTheme="minorHAnsi" w:hAnsiTheme="minorHAnsi" w:cs="Arial"/>
          <w:szCs w:val="24"/>
        </w:rPr>
        <w:t>Pupil</w:t>
      </w:r>
      <w:r w:rsidRPr="00B42F1C">
        <w:rPr>
          <w:rFonts w:asciiTheme="minorHAnsi" w:hAnsiTheme="minorHAnsi" w:cs="Arial"/>
          <w:szCs w:val="24"/>
        </w:rPr>
        <w:t xml:space="preserve"> Support Service, promoting multi-agency collaboration and contributing to projects and activities as appropriate.</w:t>
      </w:r>
    </w:p>
    <w:p w:rsidR="00127A44" w:rsidRPr="00B42F1C" w:rsidRDefault="00127A44" w:rsidP="008A71B1">
      <w:pPr>
        <w:shd w:val="clear" w:color="auto" w:fill="FFFFFF"/>
        <w:spacing w:before="75" w:after="75"/>
        <w:rPr>
          <w:rFonts w:asciiTheme="minorHAnsi" w:hAnsiTheme="minorHAnsi"/>
          <w:szCs w:val="24"/>
        </w:rPr>
      </w:pPr>
    </w:p>
    <w:p w:rsidR="008A71B1" w:rsidRPr="006811AB" w:rsidRDefault="000259A9" w:rsidP="008A71B1">
      <w:pPr>
        <w:shd w:val="clear" w:color="auto" w:fill="FFFFFF"/>
        <w:spacing w:before="75" w:after="75"/>
        <w:rPr>
          <w:rFonts w:ascii="Calibri" w:hAnsi="Calibri" w:cs="Arial"/>
          <w:b/>
          <w:sz w:val="28"/>
          <w:szCs w:val="28"/>
          <w:lang w:eastAsia="en-GB"/>
        </w:rPr>
      </w:pPr>
      <w:r w:rsidRPr="00B42F1C">
        <w:rPr>
          <w:rFonts w:asciiTheme="minorHAnsi" w:hAnsiTheme="minorHAnsi" w:cs="Arial"/>
          <w:b/>
          <w:szCs w:val="24"/>
          <w:lang w:eastAsia="en-GB"/>
        </w:rPr>
        <w:br w:type="page"/>
      </w:r>
      <w:r w:rsidR="008A71B1" w:rsidRPr="006811AB">
        <w:rPr>
          <w:rFonts w:ascii="Calibri" w:hAnsi="Calibri" w:cs="Arial"/>
          <w:b/>
          <w:sz w:val="28"/>
          <w:szCs w:val="28"/>
          <w:lang w:eastAsia="en-GB"/>
        </w:rPr>
        <w:lastRenderedPageBreak/>
        <w:t>MAIN RESPONSIBILITIES/DUTIES OF JOB</w:t>
      </w:r>
    </w:p>
    <w:p w:rsidR="008A71B1" w:rsidRPr="008A71B1" w:rsidRDefault="008A71B1" w:rsidP="008A71B1">
      <w:pPr>
        <w:autoSpaceDE w:val="0"/>
        <w:autoSpaceDN w:val="0"/>
        <w:adjustRightInd w:val="0"/>
        <w:rPr>
          <w:rFonts w:ascii="Calibri" w:hAnsi="Calibri" w:cs="Arial"/>
          <w:b/>
          <w:bCs/>
          <w:szCs w:val="24"/>
        </w:rPr>
      </w:pPr>
    </w:p>
    <w:p w:rsidR="0044456D" w:rsidRPr="00730F7E" w:rsidRDefault="008B115F" w:rsidP="0044456D">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U</w:t>
      </w:r>
      <w:r w:rsidR="0044456D" w:rsidRPr="00730F7E">
        <w:rPr>
          <w:rFonts w:asciiTheme="minorHAnsi" w:hAnsiTheme="minorHAnsi" w:cs="Arial"/>
          <w:szCs w:val="24"/>
        </w:rPr>
        <w:t>ndertake any other duties commensurate with the grade of the post, as may be required from time to time.</w:t>
      </w:r>
    </w:p>
    <w:p w:rsidR="003159ED" w:rsidRDefault="003159ED" w:rsidP="003159ED">
      <w:pPr>
        <w:rPr>
          <w:rFonts w:ascii="Arial" w:hAnsi="Arial" w:cs="Arial"/>
          <w:b/>
          <w:szCs w:val="24"/>
        </w:rPr>
      </w:pPr>
      <w:r>
        <w:rPr>
          <w:rFonts w:ascii="Arial" w:hAnsi="Arial" w:cs="Arial"/>
          <w:b/>
          <w:szCs w:val="24"/>
        </w:rPr>
        <w:t xml:space="preserve">Service delivery – the accountabilities for this role are linked to the following council strategic objectives: </w:t>
      </w:r>
    </w:p>
    <w:p w:rsidR="003159ED" w:rsidRPr="00302F95" w:rsidRDefault="003159ED" w:rsidP="003159ED">
      <w:pPr>
        <w:rPr>
          <w:rFonts w:ascii="Arial" w:hAnsi="Arial" w:cs="Arial"/>
          <w:b/>
          <w:color w:val="FF0000"/>
          <w:szCs w:val="24"/>
        </w:rPr>
      </w:pPr>
      <w:r w:rsidRPr="00AC7FB9">
        <w:rPr>
          <w:rFonts w:ascii="Arial" w:hAnsi="Arial" w:cs="Arial"/>
          <w:b/>
          <w:color w:val="FF0000"/>
          <w:sz w:val="20"/>
        </w:rPr>
        <w:t xml:space="preserve"> </w:t>
      </w:r>
    </w:p>
    <w:p w:rsidR="003159ED" w:rsidRDefault="003159ED" w:rsidP="003159ED">
      <w:pPr>
        <w:rPr>
          <w:rFonts w:ascii="Arial" w:hAnsi="Arial" w:cs="Arial"/>
          <w:b/>
          <w:szCs w:val="24"/>
        </w:rPr>
      </w:pPr>
      <w:r>
        <w:rPr>
          <w:rFonts w:ascii="Arial" w:hAnsi="Arial" w:cs="Arial"/>
          <w:b/>
          <w:szCs w:val="24"/>
        </w:rPr>
        <w:t>Putting residents first</w:t>
      </w:r>
    </w:p>
    <w:p w:rsidR="00730F7E" w:rsidRDefault="00730F7E" w:rsidP="003159ED">
      <w:pPr>
        <w:rPr>
          <w:rFonts w:ascii="Arial" w:hAnsi="Arial" w:cs="Arial"/>
          <w:b/>
          <w:szCs w:val="24"/>
        </w:rPr>
      </w:pP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 xml:space="preserve">Deliver a plan-do-review service to schools through a collaborative evidenced-based problem-solving approach. </w:t>
      </w: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Provide a range of consultative work and direct work with schools, parents, individual or groups of C&amp;YP with additional needs or vulnerabilities. Such may include assessment and intervention with C&amp;YP and include timely written and/or verbal feedback.</w:t>
      </w: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 xml:space="preserve">Provide services to improve the learning outcomes and emotional well-being of children and young people in accordance with Educational Psychology codes of Professional Conduct. </w:t>
      </w:r>
    </w:p>
    <w:p w:rsidR="003159ED" w:rsidRDefault="003159ED" w:rsidP="003159ED">
      <w:pPr>
        <w:rPr>
          <w:rFonts w:ascii="Arial" w:hAnsi="Arial" w:cs="Arial"/>
          <w:b/>
          <w:szCs w:val="24"/>
        </w:rPr>
      </w:pPr>
      <w:r>
        <w:rPr>
          <w:rFonts w:ascii="Arial" w:hAnsi="Arial" w:cs="Arial"/>
          <w:b/>
          <w:szCs w:val="24"/>
        </w:rPr>
        <w:t>Delivering value for money</w:t>
      </w:r>
    </w:p>
    <w:p w:rsidR="00730F7E" w:rsidRDefault="00730F7E" w:rsidP="003159ED">
      <w:pPr>
        <w:rPr>
          <w:rFonts w:ascii="Arial" w:hAnsi="Arial" w:cs="Arial"/>
          <w:b/>
          <w:szCs w:val="24"/>
        </w:rPr>
      </w:pP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Maintain accurate and up-to-date records of work including measuring positive impact.</w:t>
      </w: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Manage a patch of schools offering both a traded service and statutory requirements.</w:t>
      </w: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Provide timely and effective psychological advice as required enabling the Local Authority to fulfil its statutory duties for C&amp;YP with special educational needs &amp; disabilities.</w:t>
      </w:r>
    </w:p>
    <w:p w:rsidR="003159ED" w:rsidRDefault="003159ED" w:rsidP="003159ED">
      <w:pPr>
        <w:rPr>
          <w:rFonts w:ascii="Arial" w:hAnsi="Arial" w:cs="Arial"/>
          <w:b/>
          <w:szCs w:val="24"/>
        </w:rPr>
      </w:pPr>
      <w:r>
        <w:rPr>
          <w:rFonts w:ascii="Arial" w:hAnsi="Arial" w:cs="Arial"/>
          <w:b/>
          <w:szCs w:val="24"/>
        </w:rPr>
        <w:t>Delivering together with our partners</w:t>
      </w:r>
    </w:p>
    <w:p w:rsidR="00730F7E" w:rsidRDefault="00730F7E" w:rsidP="003159ED">
      <w:pPr>
        <w:rPr>
          <w:rFonts w:ascii="Arial" w:hAnsi="Arial"/>
          <w:color w:val="000000"/>
          <w:sz w:val="20"/>
          <w:szCs w:val="24"/>
        </w:rPr>
      </w:pP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Follow protocols for information sharing, diversity and equality, data protection and safeguarding</w:t>
      </w:r>
      <w:r w:rsidR="00730F7E">
        <w:rPr>
          <w:rFonts w:asciiTheme="minorHAnsi" w:hAnsiTheme="minorHAnsi" w:cs="Arial"/>
          <w:szCs w:val="24"/>
        </w:rPr>
        <w:t>.</w:t>
      </w: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Contribute to effective collaboration and a positive and conducive team culture amongst colleagues in both the direct team and wider services.</w:t>
      </w: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 xml:space="preserve">Contribute to the broader aims of the service to improve integrated delivery to children and young people with learning, emotional and social difficulties. </w:t>
      </w: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Undertake other tasks as required to meet organisational aims.</w:t>
      </w:r>
    </w:p>
    <w:p w:rsidR="003159ED" w:rsidRDefault="003159ED" w:rsidP="00730F7E">
      <w:pPr>
        <w:rPr>
          <w:rFonts w:ascii="Calibri" w:hAnsi="Calibri"/>
          <w:szCs w:val="24"/>
        </w:rPr>
      </w:pPr>
    </w:p>
    <w:p w:rsidR="003159ED" w:rsidRDefault="003159ED" w:rsidP="003159ED">
      <w:pPr>
        <w:rPr>
          <w:rFonts w:ascii="Arial" w:hAnsi="Arial" w:cs="Arial"/>
          <w:b/>
          <w:szCs w:val="24"/>
        </w:rPr>
      </w:pPr>
      <w:r>
        <w:rPr>
          <w:rFonts w:ascii="Arial" w:hAnsi="Arial" w:cs="Arial"/>
          <w:b/>
          <w:szCs w:val="24"/>
        </w:rPr>
        <w:t>Equipping ourselves for the future</w:t>
      </w:r>
    </w:p>
    <w:p w:rsidR="003159ED" w:rsidRDefault="003159ED" w:rsidP="003159ED">
      <w:pPr>
        <w:rPr>
          <w:rFonts w:ascii="Arial" w:hAnsi="Arial" w:cs="Arial"/>
          <w:b/>
          <w:szCs w:val="24"/>
        </w:rPr>
      </w:pP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 xml:space="preserve">Promote the development of all children, young people and carers through the use of applied psychology, using evidence-based research and interventions, training, </w:t>
      </w:r>
      <w:r w:rsidRPr="00730F7E">
        <w:rPr>
          <w:rFonts w:asciiTheme="minorHAnsi" w:hAnsiTheme="minorHAnsi" w:cs="Arial"/>
          <w:szCs w:val="24"/>
        </w:rPr>
        <w:lastRenderedPageBreak/>
        <w:t>assessments, and supervision to other professionals (E.g. Emotional Literacy Support Assistants).</w:t>
      </w:r>
    </w:p>
    <w:p w:rsidR="003159ED"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Attend agreed supervision meeting</w:t>
      </w:r>
      <w:r w:rsidR="00355627">
        <w:rPr>
          <w:rFonts w:asciiTheme="minorHAnsi" w:hAnsiTheme="minorHAnsi" w:cs="Arial"/>
          <w:szCs w:val="24"/>
        </w:rPr>
        <w:t>s</w:t>
      </w:r>
      <w:r w:rsidR="006857A0">
        <w:rPr>
          <w:rFonts w:asciiTheme="minorHAnsi" w:hAnsiTheme="minorHAnsi" w:cs="Arial"/>
          <w:szCs w:val="24"/>
        </w:rPr>
        <w:t xml:space="preserve"> (line management, reflective</w:t>
      </w:r>
      <w:r w:rsidRPr="00730F7E">
        <w:rPr>
          <w:rFonts w:asciiTheme="minorHAnsi" w:hAnsiTheme="minorHAnsi" w:cs="Arial"/>
          <w:szCs w:val="24"/>
        </w:rPr>
        <w:t xml:space="preserve"> and peer group) and regular appraisals.</w:t>
      </w:r>
    </w:p>
    <w:p w:rsidR="00953851" w:rsidRPr="00730F7E" w:rsidRDefault="003159ED"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 xml:space="preserve">Continue appropriate Professional Development to maintain professional standards and competencies as determined by HCPC. </w:t>
      </w:r>
    </w:p>
    <w:p w:rsidR="00146C6A" w:rsidRPr="00730F7E" w:rsidRDefault="00953851" w:rsidP="00730F7E">
      <w:pPr>
        <w:numPr>
          <w:ilvl w:val="0"/>
          <w:numId w:val="5"/>
        </w:numPr>
        <w:tabs>
          <w:tab w:val="clear" w:pos="720"/>
          <w:tab w:val="num" w:pos="426"/>
        </w:tabs>
        <w:autoSpaceDE w:val="0"/>
        <w:autoSpaceDN w:val="0"/>
        <w:adjustRightInd w:val="0"/>
        <w:spacing w:after="240"/>
        <w:ind w:left="426" w:hanging="284"/>
        <w:rPr>
          <w:rFonts w:asciiTheme="minorHAnsi" w:hAnsiTheme="minorHAnsi" w:cs="Arial"/>
          <w:szCs w:val="24"/>
        </w:rPr>
      </w:pPr>
      <w:r w:rsidRPr="00730F7E">
        <w:rPr>
          <w:rFonts w:asciiTheme="minorHAnsi" w:hAnsiTheme="minorHAnsi" w:cs="Arial"/>
          <w:szCs w:val="24"/>
        </w:rPr>
        <w:t>Undertake any other duties commensurate with the grade of the post, as may be required from time to time.</w:t>
      </w:r>
    </w:p>
    <w:p w:rsidR="006A7390" w:rsidRPr="00C05505" w:rsidRDefault="006A7390" w:rsidP="0044456D">
      <w:pPr>
        <w:autoSpaceDE w:val="0"/>
        <w:autoSpaceDN w:val="0"/>
        <w:adjustRightInd w:val="0"/>
        <w:spacing w:after="240"/>
        <w:rPr>
          <w:rFonts w:ascii="Calibri" w:hAnsi="Calibri" w:cs="Arial"/>
          <w:b/>
          <w:sz w:val="32"/>
          <w:szCs w:val="32"/>
        </w:rPr>
      </w:pPr>
      <w:r w:rsidRPr="00C05505">
        <w:rPr>
          <w:rFonts w:ascii="Calibri" w:hAnsi="Calibri" w:cs="Arial"/>
          <w:b/>
          <w:sz w:val="32"/>
          <w:szCs w:val="32"/>
        </w:rPr>
        <w:t>PERSON SPECIFICATION</w:t>
      </w:r>
    </w:p>
    <w:p w:rsidR="006A7390" w:rsidRPr="00C05505" w:rsidRDefault="006A7390" w:rsidP="006A7390">
      <w:pPr>
        <w:jc w:val="both"/>
        <w:rPr>
          <w:rFonts w:ascii="Calibri" w:hAnsi="Calibri" w:cs="Arial"/>
          <w:b/>
          <w:szCs w:val="24"/>
        </w:rPr>
      </w:pPr>
      <w:r w:rsidRPr="00C05505">
        <w:rPr>
          <w:rFonts w:ascii="Calibri" w:hAnsi="Calibri" w:cs="Arial"/>
          <w:b/>
          <w:szCs w:val="24"/>
        </w:rPr>
        <w:t xml:space="preserve">Job </w:t>
      </w:r>
      <w:r w:rsidR="001D6ED0">
        <w:rPr>
          <w:rFonts w:ascii="Calibri" w:hAnsi="Calibri" w:cs="Arial"/>
          <w:b/>
          <w:szCs w:val="24"/>
        </w:rPr>
        <w:t>t</w:t>
      </w:r>
      <w:r w:rsidRPr="00C05505">
        <w:rPr>
          <w:rFonts w:ascii="Calibri" w:hAnsi="Calibri" w:cs="Arial"/>
          <w:b/>
          <w:szCs w:val="24"/>
        </w:rPr>
        <w:t xml:space="preserve">itle: </w:t>
      </w:r>
      <w:r w:rsidR="00F51C9B">
        <w:rPr>
          <w:rFonts w:ascii="Calibri" w:hAnsi="Calibri" w:cs="Arial"/>
          <w:szCs w:val="24"/>
        </w:rPr>
        <w:t>Educational Psychologist</w:t>
      </w:r>
    </w:p>
    <w:p w:rsidR="006A7390" w:rsidRPr="00C05505" w:rsidRDefault="006A7390" w:rsidP="006A7390">
      <w:pPr>
        <w:jc w:val="both"/>
        <w:rPr>
          <w:rFonts w:ascii="Calibri" w:hAnsi="Calibri" w:cs="Arial"/>
          <w:b/>
          <w:szCs w:val="24"/>
        </w:rPr>
      </w:pPr>
    </w:p>
    <w:p w:rsidR="00802B06" w:rsidRPr="00C05505" w:rsidRDefault="00802B06" w:rsidP="006A7390">
      <w:pPr>
        <w:jc w:val="both"/>
        <w:rPr>
          <w:rFonts w:ascii="Calibri" w:hAnsi="Calibri" w:cs="Arial"/>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8" w:type="dxa"/>
          <w:bottom w:w="108" w:type="dxa"/>
        </w:tblCellMar>
        <w:tblLook w:val="0000" w:firstRow="0" w:lastRow="0" w:firstColumn="0" w:lastColumn="0" w:noHBand="0" w:noVBand="0"/>
      </w:tblPr>
      <w:tblGrid>
        <w:gridCol w:w="8046"/>
        <w:gridCol w:w="1276"/>
      </w:tblGrid>
      <w:tr w:rsidR="000C13D4" w:rsidRPr="00C05505" w:rsidTr="00C05505">
        <w:tc>
          <w:tcPr>
            <w:tcW w:w="9322" w:type="dxa"/>
            <w:gridSpan w:val="2"/>
          </w:tcPr>
          <w:p w:rsidR="000C13D4" w:rsidRPr="00C05505" w:rsidRDefault="000C13D4" w:rsidP="00487A8E">
            <w:pPr>
              <w:jc w:val="both"/>
              <w:rPr>
                <w:rFonts w:ascii="Calibri" w:hAnsi="Calibri" w:cs="Arial"/>
                <w:szCs w:val="24"/>
              </w:rPr>
            </w:pPr>
            <w:r w:rsidRPr="0046278B">
              <w:rPr>
                <w:rFonts w:ascii="Calibri" w:hAnsi="Calibri" w:cs="Arial"/>
                <w:b/>
                <w:szCs w:val="24"/>
              </w:rPr>
              <w:t>Qualifications</w:t>
            </w:r>
            <w:r w:rsidR="00355627">
              <w:rPr>
                <w:rFonts w:ascii="Calibri" w:hAnsi="Calibri" w:cs="Arial"/>
                <w:b/>
                <w:szCs w:val="24"/>
              </w:rPr>
              <w:t xml:space="preserve"> and registration</w:t>
            </w:r>
          </w:p>
        </w:tc>
      </w:tr>
      <w:tr w:rsidR="0046278B" w:rsidRPr="00C05505" w:rsidTr="000C13D4">
        <w:tc>
          <w:tcPr>
            <w:tcW w:w="8046" w:type="dxa"/>
          </w:tcPr>
          <w:p w:rsidR="0046278B" w:rsidRDefault="004D3E08" w:rsidP="008B115F">
            <w:pPr>
              <w:autoSpaceDE w:val="0"/>
              <w:autoSpaceDN w:val="0"/>
              <w:adjustRightInd w:val="0"/>
              <w:rPr>
                <w:rFonts w:ascii="Calibri" w:hAnsi="Calibri" w:cs="Arial"/>
                <w:bCs/>
                <w:szCs w:val="24"/>
              </w:rPr>
            </w:pPr>
            <w:r>
              <w:rPr>
                <w:rFonts w:ascii="Calibri" w:hAnsi="Calibri" w:cs="Arial"/>
                <w:bCs/>
                <w:szCs w:val="24"/>
              </w:rPr>
              <w:t>Good Honours degree in psychology or equivalent recognised by the BPS.</w:t>
            </w:r>
          </w:p>
          <w:p w:rsidR="004D3E08" w:rsidRDefault="004D3E08" w:rsidP="008B115F">
            <w:pPr>
              <w:autoSpaceDE w:val="0"/>
              <w:autoSpaceDN w:val="0"/>
              <w:adjustRightInd w:val="0"/>
              <w:rPr>
                <w:rFonts w:ascii="Calibri" w:hAnsi="Calibri" w:cs="Arial"/>
                <w:bCs/>
                <w:szCs w:val="24"/>
              </w:rPr>
            </w:pPr>
          </w:p>
          <w:p w:rsidR="004D3E08" w:rsidRPr="00C05505" w:rsidRDefault="004D3E08" w:rsidP="008B115F">
            <w:pPr>
              <w:autoSpaceDE w:val="0"/>
              <w:autoSpaceDN w:val="0"/>
              <w:adjustRightInd w:val="0"/>
              <w:rPr>
                <w:rFonts w:ascii="Calibri" w:hAnsi="Calibri" w:cs="Arial"/>
                <w:bCs/>
                <w:szCs w:val="24"/>
              </w:rPr>
            </w:pPr>
            <w:r>
              <w:rPr>
                <w:rFonts w:ascii="Calibri" w:hAnsi="Calibri" w:cs="Arial"/>
                <w:bCs/>
                <w:szCs w:val="24"/>
              </w:rPr>
              <w:t>Post-graduate qualifications in Educational Psychology.</w:t>
            </w:r>
          </w:p>
        </w:tc>
        <w:tc>
          <w:tcPr>
            <w:tcW w:w="1276" w:type="dxa"/>
          </w:tcPr>
          <w:p w:rsidR="0046278B" w:rsidRPr="00C05505" w:rsidRDefault="00F90655" w:rsidP="00F90655">
            <w:pPr>
              <w:rPr>
                <w:rFonts w:ascii="Calibri" w:hAnsi="Calibri" w:cs="Arial"/>
                <w:bCs/>
                <w:szCs w:val="24"/>
              </w:rPr>
            </w:pPr>
            <w:r>
              <w:rPr>
                <w:rFonts w:ascii="Calibri" w:hAnsi="Calibri" w:cs="Arial"/>
                <w:szCs w:val="24"/>
              </w:rPr>
              <w:t>Essential</w:t>
            </w:r>
          </w:p>
        </w:tc>
      </w:tr>
      <w:tr w:rsidR="00F90655" w:rsidRPr="00C05505" w:rsidTr="000C13D4">
        <w:tc>
          <w:tcPr>
            <w:tcW w:w="8046" w:type="dxa"/>
          </w:tcPr>
          <w:p w:rsidR="00F90655" w:rsidRDefault="000E6358" w:rsidP="008B115F">
            <w:pPr>
              <w:autoSpaceDE w:val="0"/>
              <w:autoSpaceDN w:val="0"/>
              <w:adjustRightInd w:val="0"/>
              <w:rPr>
                <w:rFonts w:ascii="Calibri" w:hAnsi="Calibri" w:cs="Arial"/>
                <w:bCs/>
                <w:szCs w:val="24"/>
              </w:rPr>
            </w:pPr>
            <w:r>
              <w:rPr>
                <w:rFonts w:ascii="Arial" w:hAnsi="Arial"/>
                <w:sz w:val="20"/>
              </w:rPr>
              <w:t>Health and Care Professionals Council (HCPC) registered</w:t>
            </w:r>
            <w:r w:rsidR="00737CDA">
              <w:rPr>
                <w:rFonts w:ascii="Arial" w:hAnsi="Arial"/>
                <w:sz w:val="20"/>
              </w:rPr>
              <w:t>.</w:t>
            </w:r>
          </w:p>
        </w:tc>
        <w:tc>
          <w:tcPr>
            <w:tcW w:w="1276" w:type="dxa"/>
          </w:tcPr>
          <w:p w:rsidR="00F90655" w:rsidRDefault="000E6358" w:rsidP="00F90655">
            <w:pPr>
              <w:rPr>
                <w:rFonts w:ascii="Calibri" w:hAnsi="Calibri" w:cs="Arial"/>
                <w:szCs w:val="24"/>
              </w:rPr>
            </w:pPr>
            <w:r>
              <w:rPr>
                <w:rFonts w:ascii="Calibri" w:hAnsi="Calibri" w:cs="Arial"/>
                <w:szCs w:val="24"/>
              </w:rPr>
              <w:t>Essential</w:t>
            </w:r>
          </w:p>
        </w:tc>
      </w:tr>
      <w:tr w:rsidR="000C13D4" w:rsidRPr="00C05505" w:rsidTr="00C05505">
        <w:tc>
          <w:tcPr>
            <w:tcW w:w="9322" w:type="dxa"/>
            <w:gridSpan w:val="2"/>
          </w:tcPr>
          <w:p w:rsidR="000C13D4" w:rsidRPr="008C4035" w:rsidRDefault="000C13D4" w:rsidP="00E316F1">
            <w:pPr>
              <w:tabs>
                <w:tab w:val="left" w:pos="6271"/>
              </w:tabs>
              <w:autoSpaceDE w:val="0"/>
              <w:autoSpaceDN w:val="0"/>
              <w:adjustRightInd w:val="0"/>
              <w:rPr>
                <w:rFonts w:ascii="Calibri" w:hAnsi="Calibri" w:cs="Arial"/>
                <w:bCs/>
                <w:szCs w:val="24"/>
              </w:rPr>
            </w:pPr>
            <w:r w:rsidRPr="00F8157F">
              <w:rPr>
                <w:rFonts w:ascii="Calibri" w:hAnsi="Calibri" w:cs="Arial"/>
                <w:b/>
                <w:szCs w:val="24"/>
              </w:rPr>
              <w:t>Knowledge</w:t>
            </w:r>
          </w:p>
        </w:tc>
      </w:tr>
      <w:tr w:rsidR="0046278B" w:rsidRPr="00C05505" w:rsidTr="000C13D4">
        <w:tc>
          <w:tcPr>
            <w:tcW w:w="8046" w:type="dxa"/>
          </w:tcPr>
          <w:p w:rsidR="0046278B" w:rsidRPr="00F8157F" w:rsidRDefault="00550F03" w:rsidP="004D3E08">
            <w:pPr>
              <w:tabs>
                <w:tab w:val="left" w:pos="6271"/>
              </w:tabs>
              <w:autoSpaceDE w:val="0"/>
              <w:autoSpaceDN w:val="0"/>
              <w:adjustRightInd w:val="0"/>
              <w:rPr>
                <w:rFonts w:ascii="Calibri" w:hAnsi="Calibri" w:cs="Arial"/>
                <w:szCs w:val="24"/>
                <w:lang w:eastAsia="en-GB"/>
              </w:rPr>
            </w:pPr>
            <w:r w:rsidRPr="00550F03">
              <w:rPr>
                <w:rFonts w:ascii="Calibri" w:hAnsi="Calibri" w:cs="Arial"/>
                <w:szCs w:val="24"/>
                <w:lang w:eastAsia="en-GB"/>
              </w:rPr>
              <w:t xml:space="preserve">Knowledge </w:t>
            </w:r>
            <w:r w:rsidR="004D3E08">
              <w:rPr>
                <w:rFonts w:ascii="Calibri" w:hAnsi="Calibri" w:cs="Arial"/>
                <w:szCs w:val="24"/>
                <w:lang w:eastAsia="en-GB"/>
              </w:rPr>
              <w:t>o</w:t>
            </w:r>
            <w:r w:rsidR="002C4BA7">
              <w:rPr>
                <w:rFonts w:ascii="Calibri" w:hAnsi="Calibri" w:cs="Arial"/>
                <w:szCs w:val="24"/>
                <w:lang w:eastAsia="en-GB"/>
              </w:rPr>
              <w:t>f p</w:t>
            </w:r>
            <w:r w:rsidR="004D3E08">
              <w:rPr>
                <w:rFonts w:ascii="Calibri" w:hAnsi="Calibri" w:cs="Arial"/>
                <w:szCs w:val="24"/>
                <w:lang w:eastAsia="en-GB"/>
              </w:rPr>
              <w:t>rofessional educational psychology (and associated legislation</w:t>
            </w:r>
            <w:r w:rsidR="00737CDA">
              <w:rPr>
                <w:rFonts w:ascii="Calibri" w:hAnsi="Calibri" w:cs="Arial"/>
                <w:szCs w:val="24"/>
                <w:lang w:eastAsia="en-GB"/>
              </w:rPr>
              <w:t>- SEND, 2015</w:t>
            </w:r>
            <w:r w:rsidR="004D3E08">
              <w:rPr>
                <w:rFonts w:ascii="Calibri" w:hAnsi="Calibri" w:cs="Arial"/>
                <w:szCs w:val="24"/>
                <w:lang w:eastAsia="en-GB"/>
              </w:rPr>
              <w:t xml:space="preserve">) </w:t>
            </w:r>
          </w:p>
        </w:tc>
        <w:tc>
          <w:tcPr>
            <w:tcW w:w="1276" w:type="dxa"/>
          </w:tcPr>
          <w:p w:rsidR="0046278B" w:rsidRDefault="0046278B" w:rsidP="00F90655">
            <w:pPr>
              <w:tabs>
                <w:tab w:val="left" w:pos="6271"/>
              </w:tabs>
              <w:autoSpaceDE w:val="0"/>
              <w:autoSpaceDN w:val="0"/>
              <w:adjustRightInd w:val="0"/>
              <w:rPr>
                <w:rFonts w:ascii="Calibri" w:hAnsi="Calibri" w:cs="Arial"/>
                <w:bCs/>
                <w:sz w:val="22"/>
                <w:szCs w:val="22"/>
              </w:rPr>
            </w:pPr>
          </w:p>
          <w:p w:rsidR="00E3249A" w:rsidRPr="00F90655" w:rsidRDefault="00E3249A" w:rsidP="00F90655">
            <w:pPr>
              <w:tabs>
                <w:tab w:val="left" w:pos="6271"/>
              </w:tabs>
              <w:autoSpaceDE w:val="0"/>
              <w:autoSpaceDN w:val="0"/>
              <w:adjustRightInd w:val="0"/>
              <w:rPr>
                <w:rFonts w:ascii="Calibri" w:hAnsi="Calibri" w:cs="Arial"/>
                <w:bCs/>
                <w:sz w:val="22"/>
                <w:szCs w:val="22"/>
              </w:rPr>
            </w:pPr>
            <w:r>
              <w:rPr>
                <w:rFonts w:ascii="Calibri" w:hAnsi="Calibri" w:cs="Arial"/>
                <w:bCs/>
                <w:sz w:val="22"/>
                <w:szCs w:val="22"/>
              </w:rPr>
              <w:t>Essential</w:t>
            </w:r>
          </w:p>
        </w:tc>
      </w:tr>
      <w:tr w:rsidR="00E00EF0" w:rsidRPr="00C05505" w:rsidTr="000C13D4">
        <w:tc>
          <w:tcPr>
            <w:tcW w:w="8046" w:type="dxa"/>
          </w:tcPr>
          <w:p w:rsidR="00E00EF0" w:rsidRPr="00550F03" w:rsidRDefault="004D3E08" w:rsidP="00550F03">
            <w:pPr>
              <w:tabs>
                <w:tab w:val="left" w:pos="6271"/>
              </w:tabs>
              <w:autoSpaceDE w:val="0"/>
              <w:autoSpaceDN w:val="0"/>
              <w:adjustRightInd w:val="0"/>
              <w:rPr>
                <w:rFonts w:ascii="Calibri" w:hAnsi="Calibri" w:cs="Arial"/>
                <w:szCs w:val="24"/>
                <w:lang w:eastAsia="en-GB"/>
              </w:rPr>
            </w:pPr>
            <w:r>
              <w:rPr>
                <w:rFonts w:ascii="Calibri" w:hAnsi="Calibri" w:cs="Arial"/>
                <w:szCs w:val="24"/>
                <w:lang w:eastAsia="en-GB"/>
              </w:rPr>
              <w:t xml:space="preserve">Knowledge of, understanding and the ability to apply appropriate current psychological methods, </w:t>
            </w:r>
            <w:r w:rsidR="00737CDA">
              <w:rPr>
                <w:rFonts w:ascii="Calibri" w:hAnsi="Calibri" w:cs="Arial"/>
                <w:szCs w:val="24"/>
                <w:lang w:eastAsia="en-GB"/>
              </w:rPr>
              <w:t xml:space="preserve">assessment, </w:t>
            </w:r>
            <w:r>
              <w:rPr>
                <w:rFonts w:ascii="Calibri" w:hAnsi="Calibri" w:cs="Arial"/>
                <w:szCs w:val="24"/>
                <w:lang w:eastAsia="en-GB"/>
              </w:rPr>
              <w:t>interventions, evaluation and research</w:t>
            </w:r>
            <w:r w:rsidR="004B67FC">
              <w:rPr>
                <w:rFonts w:ascii="Calibri" w:hAnsi="Calibri" w:cs="Arial"/>
                <w:szCs w:val="24"/>
                <w:lang w:eastAsia="en-GB"/>
              </w:rPr>
              <w:t xml:space="preserve"> skills</w:t>
            </w:r>
            <w:r>
              <w:rPr>
                <w:rFonts w:ascii="Calibri" w:hAnsi="Calibri" w:cs="Arial"/>
                <w:szCs w:val="24"/>
                <w:lang w:eastAsia="en-GB"/>
              </w:rPr>
              <w:t>.</w:t>
            </w:r>
          </w:p>
        </w:tc>
        <w:tc>
          <w:tcPr>
            <w:tcW w:w="1276" w:type="dxa"/>
          </w:tcPr>
          <w:p w:rsidR="00E00EF0" w:rsidRDefault="00E00EF0" w:rsidP="00E316F1">
            <w:pPr>
              <w:tabs>
                <w:tab w:val="left" w:pos="6271"/>
              </w:tabs>
              <w:autoSpaceDE w:val="0"/>
              <w:autoSpaceDN w:val="0"/>
              <w:adjustRightInd w:val="0"/>
              <w:rPr>
                <w:rFonts w:ascii="Calibri" w:hAnsi="Calibri" w:cs="Arial"/>
                <w:bCs/>
                <w:szCs w:val="24"/>
              </w:rPr>
            </w:pPr>
          </w:p>
          <w:p w:rsidR="00E3249A" w:rsidRDefault="00E3249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E3249A" w:rsidRPr="00C05505" w:rsidTr="000C13D4">
        <w:tc>
          <w:tcPr>
            <w:tcW w:w="8046" w:type="dxa"/>
          </w:tcPr>
          <w:p w:rsidR="00E3249A" w:rsidRPr="00737CDA" w:rsidRDefault="00737CDA" w:rsidP="00550F03">
            <w:pPr>
              <w:tabs>
                <w:tab w:val="left" w:pos="6271"/>
              </w:tabs>
              <w:autoSpaceDE w:val="0"/>
              <w:autoSpaceDN w:val="0"/>
              <w:adjustRightInd w:val="0"/>
              <w:rPr>
                <w:rFonts w:ascii="Calibri" w:hAnsi="Calibri" w:cs="Arial"/>
                <w:szCs w:val="24"/>
                <w:lang w:eastAsia="en-GB"/>
              </w:rPr>
            </w:pPr>
            <w:r w:rsidRPr="00C9674B">
              <w:rPr>
                <w:rFonts w:ascii="Calibri" w:hAnsi="Calibri" w:cs="Arial"/>
                <w:bCs/>
                <w:szCs w:val="24"/>
              </w:rPr>
              <w:t>Knowledge of safeguarding</w:t>
            </w:r>
            <w:r w:rsidR="00D855CE">
              <w:rPr>
                <w:rFonts w:ascii="Calibri" w:hAnsi="Calibri" w:cs="Arial"/>
                <w:bCs/>
                <w:szCs w:val="24"/>
              </w:rPr>
              <w:t xml:space="preserve">, duty of care and how these are operationalised in role within educational and local community </w:t>
            </w:r>
            <w:r w:rsidRPr="00C9674B">
              <w:rPr>
                <w:rFonts w:ascii="Calibri" w:hAnsi="Calibri" w:cs="Arial"/>
                <w:bCs/>
                <w:szCs w:val="24"/>
              </w:rPr>
              <w:t>contexts.</w:t>
            </w:r>
          </w:p>
        </w:tc>
        <w:tc>
          <w:tcPr>
            <w:tcW w:w="1276" w:type="dxa"/>
          </w:tcPr>
          <w:p w:rsidR="00E3249A" w:rsidRDefault="00737CD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0C13D4" w:rsidRPr="00C05505" w:rsidTr="00C05505">
        <w:tc>
          <w:tcPr>
            <w:tcW w:w="9322" w:type="dxa"/>
            <w:gridSpan w:val="2"/>
          </w:tcPr>
          <w:p w:rsidR="000C13D4" w:rsidRPr="008C4035" w:rsidRDefault="00550F03" w:rsidP="00E316F1">
            <w:pPr>
              <w:tabs>
                <w:tab w:val="left" w:pos="6271"/>
              </w:tabs>
              <w:autoSpaceDE w:val="0"/>
              <w:autoSpaceDN w:val="0"/>
              <w:adjustRightInd w:val="0"/>
              <w:rPr>
                <w:rFonts w:ascii="Calibri" w:hAnsi="Calibri" w:cs="Arial"/>
                <w:bCs/>
                <w:szCs w:val="24"/>
              </w:rPr>
            </w:pPr>
            <w:r>
              <w:rPr>
                <w:rFonts w:ascii="Calibri" w:hAnsi="Calibri" w:cs="Arial"/>
                <w:b/>
                <w:szCs w:val="24"/>
              </w:rPr>
              <w:t xml:space="preserve">Skills, </w:t>
            </w:r>
            <w:r w:rsidR="000C13D4">
              <w:rPr>
                <w:rFonts w:ascii="Calibri" w:hAnsi="Calibri" w:cs="Arial"/>
                <w:b/>
                <w:szCs w:val="24"/>
              </w:rPr>
              <w:t>e</w:t>
            </w:r>
            <w:r w:rsidR="000C13D4" w:rsidRPr="00A54C68">
              <w:rPr>
                <w:rFonts w:ascii="Calibri" w:hAnsi="Calibri" w:cs="Arial"/>
                <w:b/>
                <w:szCs w:val="24"/>
              </w:rPr>
              <w:t>xperience</w:t>
            </w:r>
            <w:r>
              <w:rPr>
                <w:rFonts w:ascii="Calibri" w:hAnsi="Calibri" w:cs="Arial"/>
                <w:b/>
                <w:szCs w:val="24"/>
              </w:rPr>
              <w:t xml:space="preserve"> and personal characteristics </w:t>
            </w:r>
          </w:p>
        </w:tc>
      </w:tr>
      <w:tr w:rsidR="00C73207" w:rsidRPr="00C05505" w:rsidTr="000C13D4">
        <w:tc>
          <w:tcPr>
            <w:tcW w:w="8046" w:type="dxa"/>
          </w:tcPr>
          <w:p w:rsidR="00C73207" w:rsidRPr="00550F03" w:rsidRDefault="00C73207" w:rsidP="004D3E08">
            <w:pPr>
              <w:tabs>
                <w:tab w:val="left" w:pos="6271"/>
              </w:tabs>
              <w:autoSpaceDE w:val="0"/>
              <w:autoSpaceDN w:val="0"/>
              <w:adjustRightInd w:val="0"/>
              <w:rPr>
                <w:rFonts w:ascii="Calibri" w:hAnsi="Calibri" w:cs="Arial"/>
                <w:bCs/>
                <w:szCs w:val="24"/>
              </w:rPr>
            </w:pPr>
            <w:r w:rsidRPr="00C73207">
              <w:rPr>
                <w:rFonts w:ascii="Calibri" w:hAnsi="Calibri" w:cs="Arial"/>
                <w:bCs/>
                <w:szCs w:val="24"/>
              </w:rPr>
              <w:t xml:space="preserve">Experience </w:t>
            </w:r>
            <w:r w:rsidR="004D3E08">
              <w:rPr>
                <w:rFonts w:ascii="Calibri" w:hAnsi="Calibri" w:cs="Arial"/>
                <w:bCs/>
                <w:szCs w:val="24"/>
              </w:rPr>
              <w:t>of working as an EP or T</w:t>
            </w:r>
            <w:r w:rsidR="004B67FC">
              <w:rPr>
                <w:rFonts w:ascii="Calibri" w:hAnsi="Calibri" w:cs="Arial"/>
                <w:bCs/>
                <w:szCs w:val="24"/>
              </w:rPr>
              <w:t xml:space="preserve">rainee </w:t>
            </w:r>
            <w:r w:rsidR="004D3E08">
              <w:rPr>
                <w:rFonts w:ascii="Calibri" w:hAnsi="Calibri" w:cs="Arial"/>
                <w:bCs/>
                <w:szCs w:val="24"/>
              </w:rPr>
              <w:t xml:space="preserve">EP within a LA </w:t>
            </w:r>
            <w:r w:rsidR="00D855CE">
              <w:rPr>
                <w:rFonts w:ascii="Calibri" w:hAnsi="Calibri" w:cs="Arial"/>
                <w:bCs/>
                <w:szCs w:val="24"/>
              </w:rPr>
              <w:t xml:space="preserve">/Social Enterprise </w:t>
            </w:r>
            <w:r w:rsidR="004D3E08">
              <w:rPr>
                <w:rFonts w:ascii="Calibri" w:hAnsi="Calibri" w:cs="Arial"/>
                <w:bCs/>
                <w:szCs w:val="24"/>
              </w:rPr>
              <w:t>context.</w:t>
            </w:r>
          </w:p>
        </w:tc>
        <w:tc>
          <w:tcPr>
            <w:tcW w:w="1276" w:type="dxa"/>
          </w:tcPr>
          <w:p w:rsidR="00C73207" w:rsidRPr="008C4035" w:rsidRDefault="00146C6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146C6A" w:rsidRPr="00C05505" w:rsidTr="000C13D4">
        <w:tc>
          <w:tcPr>
            <w:tcW w:w="8046" w:type="dxa"/>
          </w:tcPr>
          <w:p w:rsidR="00146C6A" w:rsidRPr="00550F03"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 xml:space="preserve">Excellent oral and written communication skills. </w:t>
            </w:r>
          </w:p>
        </w:tc>
        <w:tc>
          <w:tcPr>
            <w:tcW w:w="1276" w:type="dxa"/>
          </w:tcPr>
          <w:p w:rsidR="00146C6A" w:rsidRPr="008C4035"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550F03" w:rsidRDefault="00146C6A" w:rsidP="00146C6A">
            <w:pPr>
              <w:tabs>
                <w:tab w:val="left" w:pos="6271"/>
              </w:tabs>
              <w:autoSpaceDE w:val="0"/>
              <w:autoSpaceDN w:val="0"/>
              <w:adjustRightInd w:val="0"/>
              <w:rPr>
                <w:rFonts w:ascii="Calibri" w:hAnsi="Calibri" w:cs="Arial"/>
                <w:bCs/>
                <w:szCs w:val="24"/>
              </w:rPr>
            </w:pPr>
            <w:r w:rsidRPr="00550F03">
              <w:rPr>
                <w:rFonts w:ascii="Calibri" w:hAnsi="Calibri" w:cs="Arial"/>
                <w:bCs/>
                <w:szCs w:val="24"/>
              </w:rPr>
              <w:t>Ability to work as part of an effective</w:t>
            </w:r>
            <w:r>
              <w:rPr>
                <w:rFonts w:ascii="Calibri" w:hAnsi="Calibri" w:cs="Arial"/>
                <w:bCs/>
                <w:szCs w:val="24"/>
              </w:rPr>
              <w:t xml:space="preserve"> </w:t>
            </w:r>
            <w:r w:rsidRPr="00550F03">
              <w:rPr>
                <w:rFonts w:ascii="Calibri" w:hAnsi="Calibri" w:cs="Arial"/>
                <w:bCs/>
                <w:szCs w:val="24"/>
              </w:rPr>
              <w:t>and supportive team</w:t>
            </w:r>
            <w:r>
              <w:rPr>
                <w:rFonts w:ascii="Calibri" w:hAnsi="Calibri" w:cs="Arial"/>
                <w:bCs/>
                <w:szCs w:val="24"/>
              </w:rPr>
              <w:t>, with a commitment to collaborative working</w:t>
            </w:r>
            <w:r w:rsidR="00D855CE">
              <w:rPr>
                <w:rFonts w:ascii="Calibri" w:hAnsi="Calibri" w:cs="Arial"/>
                <w:bCs/>
                <w:szCs w:val="24"/>
              </w:rPr>
              <w:t xml:space="preserve"> and meeting service timelines.</w:t>
            </w:r>
          </w:p>
        </w:tc>
        <w:tc>
          <w:tcPr>
            <w:tcW w:w="1276" w:type="dxa"/>
          </w:tcPr>
          <w:p w:rsidR="00146C6A" w:rsidRPr="008C4035"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550F03" w:rsidRDefault="004B67FC" w:rsidP="00146C6A">
            <w:pPr>
              <w:tabs>
                <w:tab w:val="left" w:pos="6271"/>
              </w:tabs>
              <w:autoSpaceDE w:val="0"/>
              <w:autoSpaceDN w:val="0"/>
              <w:adjustRightInd w:val="0"/>
              <w:rPr>
                <w:rFonts w:ascii="Calibri" w:hAnsi="Calibri" w:cs="Arial"/>
                <w:bCs/>
                <w:szCs w:val="24"/>
              </w:rPr>
            </w:pPr>
            <w:r>
              <w:rPr>
                <w:rFonts w:ascii="Calibri" w:hAnsi="Calibri" w:cs="Arial"/>
                <w:bCs/>
                <w:szCs w:val="24"/>
              </w:rPr>
              <w:t>Consultation skills that demonstrates</w:t>
            </w:r>
            <w:r w:rsidR="002969C1">
              <w:rPr>
                <w:rFonts w:ascii="Calibri" w:hAnsi="Calibri" w:cs="Arial"/>
                <w:bCs/>
                <w:szCs w:val="24"/>
              </w:rPr>
              <w:t xml:space="preserve"> a range of consultation models and skills that promotes a strengths based approach, reframe, collaboration and shared goals and outcomes.</w:t>
            </w:r>
          </w:p>
        </w:tc>
        <w:tc>
          <w:tcPr>
            <w:tcW w:w="1276" w:type="dxa"/>
          </w:tcPr>
          <w:p w:rsidR="00146C6A" w:rsidRPr="008C4035"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A54C68"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lastRenderedPageBreak/>
              <w:t>Willing to</w:t>
            </w:r>
            <w:r w:rsidR="00D855CE">
              <w:rPr>
                <w:rFonts w:ascii="Calibri" w:hAnsi="Calibri" w:cs="Arial"/>
                <w:bCs/>
                <w:szCs w:val="24"/>
              </w:rPr>
              <w:t xml:space="preserve"> contribute and</w:t>
            </w:r>
            <w:r>
              <w:rPr>
                <w:rFonts w:ascii="Calibri" w:hAnsi="Calibri" w:cs="Arial"/>
                <w:bCs/>
                <w:szCs w:val="24"/>
              </w:rPr>
              <w:t xml:space="preserve"> learn from </w:t>
            </w:r>
            <w:r w:rsidR="00D855CE">
              <w:rPr>
                <w:rFonts w:ascii="Calibri" w:hAnsi="Calibri" w:cs="Arial"/>
                <w:bCs/>
                <w:szCs w:val="24"/>
              </w:rPr>
              <w:t>reflective</w:t>
            </w:r>
            <w:r>
              <w:rPr>
                <w:rFonts w:ascii="Calibri" w:hAnsi="Calibri" w:cs="Arial"/>
                <w:bCs/>
                <w:szCs w:val="24"/>
              </w:rPr>
              <w:t xml:space="preserve"> and group supervision</w:t>
            </w:r>
            <w:r w:rsidR="00D855CE">
              <w:rPr>
                <w:rFonts w:ascii="Calibri" w:hAnsi="Calibri" w:cs="Arial"/>
                <w:bCs/>
                <w:szCs w:val="24"/>
              </w:rPr>
              <w:t xml:space="preserve"> practice</w:t>
            </w:r>
            <w:r>
              <w:rPr>
                <w:rFonts w:ascii="Calibri" w:hAnsi="Calibri" w:cs="Arial"/>
                <w:bCs/>
                <w:szCs w:val="24"/>
              </w:rPr>
              <w:t>.</w:t>
            </w:r>
          </w:p>
        </w:tc>
        <w:tc>
          <w:tcPr>
            <w:tcW w:w="1276" w:type="dxa"/>
          </w:tcPr>
          <w:p w:rsidR="00146C6A" w:rsidRPr="008C4035"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F90655">
        <w:trPr>
          <w:trHeight w:val="488"/>
        </w:trPr>
        <w:tc>
          <w:tcPr>
            <w:tcW w:w="8046" w:type="dxa"/>
          </w:tcPr>
          <w:p w:rsidR="00146C6A" w:rsidRPr="00550F03"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Evidence of commitment to</w:t>
            </w:r>
            <w:r w:rsidR="002969C1">
              <w:rPr>
                <w:rFonts w:ascii="Calibri" w:hAnsi="Calibri" w:cs="Arial"/>
                <w:bCs/>
                <w:szCs w:val="24"/>
              </w:rPr>
              <w:t xml:space="preserve"> inclusion,</w:t>
            </w:r>
            <w:r>
              <w:rPr>
                <w:rFonts w:ascii="Calibri" w:hAnsi="Calibri" w:cs="Arial"/>
                <w:bCs/>
                <w:szCs w:val="24"/>
              </w:rPr>
              <w:t xml:space="preserve"> equal opportunities and outcome base</w:t>
            </w:r>
            <w:r w:rsidR="00D855CE">
              <w:rPr>
                <w:rFonts w:ascii="Calibri" w:hAnsi="Calibri" w:cs="Arial"/>
                <w:bCs/>
                <w:szCs w:val="24"/>
              </w:rPr>
              <w:t>d</w:t>
            </w:r>
            <w:r>
              <w:rPr>
                <w:rFonts w:ascii="Calibri" w:hAnsi="Calibri" w:cs="Arial"/>
                <w:bCs/>
                <w:szCs w:val="24"/>
              </w:rPr>
              <w:t xml:space="preserve"> practice.</w:t>
            </w:r>
          </w:p>
        </w:tc>
        <w:tc>
          <w:tcPr>
            <w:tcW w:w="1276" w:type="dxa"/>
          </w:tcPr>
          <w:p w:rsidR="00146C6A" w:rsidRPr="008C4035"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A54C68"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Ability to self-manage and co-ordinate service delivery to schools, following packages of time purchased.</w:t>
            </w:r>
          </w:p>
        </w:tc>
        <w:tc>
          <w:tcPr>
            <w:tcW w:w="1276" w:type="dxa"/>
          </w:tcPr>
          <w:p w:rsidR="00146C6A" w:rsidRPr="008C4035"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A54C68"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Ability to manage change, showing flexibility and resilience.</w:t>
            </w:r>
          </w:p>
        </w:tc>
        <w:tc>
          <w:tcPr>
            <w:tcW w:w="1276" w:type="dxa"/>
          </w:tcPr>
          <w:p w:rsidR="00146C6A"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A54C68"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Ability to work with the codes of professional conduct.</w:t>
            </w:r>
          </w:p>
        </w:tc>
        <w:tc>
          <w:tcPr>
            <w:tcW w:w="1276" w:type="dxa"/>
          </w:tcPr>
          <w:p w:rsidR="00146C6A" w:rsidRPr="008C4035"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A54C68"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Ability to prioritise work and demonstrate efficient organisational skills.</w:t>
            </w:r>
          </w:p>
        </w:tc>
        <w:tc>
          <w:tcPr>
            <w:tcW w:w="1276" w:type="dxa"/>
          </w:tcPr>
          <w:p w:rsidR="00146C6A"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A54C68"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Experience and skills in developing and delivering</w:t>
            </w:r>
            <w:r w:rsidR="00D855CE">
              <w:rPr>
                <w:rFonts w:ascii="Calibri" w:hAnsi="Calibri" w:cs="Arial"/>
                <w:bCs/>
                <w:szCs w:val="24"/>
              </w:rPr>
              <w:t xml:space="preserve"> high quality</w:t>
            </w:r>
            <w:r w:rsidR="002969C1">
              <w:rPr>
                <w:rFonts w:ascii="Calibri" w:hAnsi="Calibri" w:cs="Arial"/>
                <w:bCs/>
                <w:szCs w:val="24"/>
              </w:rPr>
              <w:t xml:space="preserve"> evidence based </w:t>
            </w:r>
            <w:r>
              <w:rPr>
                <w:rFonts w:ascii="Calibri" w:hAnsi="Calibri" w:cs="Arial"/>
                <w:bCs/>
                <w:szCs w:val="24"/>
              </w:rPr>
              <w:t xml:space="preserve"> training</w:t>
            </w:r>
            <w:r w:rsidR="002969C1">
              <w:rPr>
                <w:rFonts w:ascii="Calibri" w:hAnsi="Calibri" w:cs="Arial"/>
                <w:bCs/>
                <w:szCs w:val="24"/>
              </w:rPr>
              <w:t>, drawing upon adult learning models.</w:t>
            </w:r>
          </w:p>
        </w:tc>
        <w:tc>
          <w:tcPr>
            <w:tcW w:w="1276" w:type="dxa"/>
          </w:tcPr>
          <w:p w:rsidR="00146C6A"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A54C68"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Calmness when responding to sensitive situations, such as a critical incident in a school.</w:t>
            </w:r>
          </w:p>
        </w:tc>
        <w:tc>
          <w:tcPr>
            <w:tcW w:w="1276" w:type="dxa"/>
          </w:tcPr>
          <w:p w:rsidR="00146C6A"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A54C68"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Act with honesty, integrity</w:t>
            </w:r>
            <w:r w:rsidR="00D855CE">
              <w:rPr>
                <w:rFonts w:ascii="Calibri" w:hAnsi="Calibri" w:cs="Arial"/>
                <w:bCs/>
                <w:szCs w:val="24"/>
              </w:rPr>
              <w:t>, beneficence</w:t>
            </w:r>
            <w:r>
              <w:rPr>
                <w:rFonts w:ascii="Calibri" w:hAnsi="Calibri" w:cs="Arial"/>
                <w:bCs/>
                <w:szCs w:val="24"/>
              </w:rPr>
              <w:t xml:space="preserve"> and discretion.   Take ownership for and resolving queries.</w:t>
            </w:r>
          </w:p>
        </w:tc>
        <w:tc>
          <w:tcPr>
            <w:tcW w:w="1276" w:type="dxa"/>
          </w:tcPr>
          <w:p w:rsidR="00146C6A"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A54C68"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Display drive and energy to achieve results and actively promote the service to all schools.</w:t>
            </w:r>
          </w:p>
        </w:tc>
        <w:tc>
          <w:tcPr>
            <w:tcW w:w="1276" w:type="dxa"/>
          </w:tcPr>
          <w:p w:rsidR="00146C6A"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146C6A" w:rsidRPr="00C05505" w:rsidTr="000C13D4">
        <w:tc>
          <w:tcPr>
            <w:tcW w:w="8046" w:type="dxa"/>
          </w:tcPr>
          <w:p w:rsidR="00146C6A" w:rsidRPr="00A54C68" w:rsidRDefault="00146C6A" w:rsidP="00146C6A">
            <w:pPr>
              <w:tabs>
                <w:tab w:val="left" w:pos="6271"/>
              </w:tabs>
              <w:autoSpaceDE w:val="0"/>
              <w:autoSpaceDN w:val="0"/>
              <w:adjustRightInd w:val="0"/>
              <w:rPr>
                <w:rFonts w:ascii="Calibri" w:hAnsi="Calibri" w:cs="Arial"/>
                <w:bCs/>
                <w:szCs w:val="24"/>
              </w:rPr>
            </w:pPr>
            <w:r>
              <w:rPr>
                <w:rFonts w:ascii="Calibri" w:hAnsi="Calibri" w:cs="Arial"/>
                <w:bCs/>
                <w:szCs w:val="24"/>
              </w:rPr>
              <w:t>Align behaviour to the needs / priorities / goals of their organisations as a whole.</w:t>
            </w:r>
          </w:p>
        </w:tc>
        <w:tc>
          <w:tcPr>
            <w:tcW w:w="1276" w:type="dxa"/>
          </w:tcPr>
          <w:p w:rsidR="00146C6A" w:rsidRPr="008C4035" w:rsidRDefault="00146C6A" w:rsidP="00146C6A">
            <w:pPr>
              <w:tabs>
                <w:tab w:val="left" w:pos="6271"/>
              </w:tabs>
              <w:autoSpaceDE w:val="0"/>
              <w:autoSpaceDN w:val="0"/>
              <w:adjustRightInd w:val="0"/>
              <w:rPr>
                <w:rFonts w:ascii="Calibri" w:hAnsi="Calibri" w:cs="Arial"/>
                <w:bCs/>
                <w:szCs w:val="24"/>
              </w:rPr>
            </w:pPr>
            <w:r w:rsidRPr="00455F51">
              <w:rPr>
                <w:rFonts w:ascii="Calibri" w:hAnsi="Calibri" w:cs="Arial"/>
                <w:bCs/>
                <w:szCs w:val="24"/>
              </w:rPr>
              <w:t>Essential</w:t>
            </w:r>
          </w:p>
        </w:tc>
      </w:tr>
      <w:tr w:rsidR="00730F7E" w:rsidRPr="00C05505" w:rsidTr="000C13D4">
        <w:tc>
          <w:tcPr>
            <w:tcW w:w="8046" w:type="dxa"/>
          </w:tcPr>
          <w:p w:rsidR="00730F7E" w:rsidRDefault="002969C1" w:rsidP="00146C6A">
            <w:pPr>
              <w:tabs>
                <w:tab w:val="left" w:pos="6271"/>
              </w:tabs>
              <w:autoSpaceDE w:val="0"/>
              <w:autoSpaceDN w:val="0"/>
              <w:adjustRightInd w:val="0"/>
              <w:rPr>
                <w:rFonts w:ascii="Calibri" w:hAnsi="Calibri" w:cs="Arial"/>
                <w:bCs/>
                <w:szCs w:val="24"/>
              </w:rPr>
            </w:pPr>
            <w:r>
              <w:rPr>
                <w:rFonts w:ascii="Calibri" w:hAnsi="Calibri" w:cs="Arial"/>
                <w:bCs/>
                <w:szCs w:val="24"/>
              </w:rPr>
              <w:t>Experience of working across the whole age range 0-25 years</w:t>
            </w:r>
            <w:r w:rsidR="004A4CA2">
              <w:rPr>
                <w:rFonts w:ascii="Calibri" w:hAnsi="Calibri" w:cs="Arial"/>
                <w:bCs/>
                <w:szCs w:val="24"/>
              </w:rPr>
              <w:t>.</w:t>
            </w:r>
          </w:p>
        </w:tc>
        <w:tc>
          <w:tcPr>
            <w:tcW w:w="1276" w:type="dxa"/>
          </w:tcPr>
          <w:p w:rsidR="00730F7E" w:rsidRPr="00455F51" w:rsidRDefault="002969C1" w:rsidP="00146C6A">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E3249A" w:rsidRPr="00C05505" w:rsidTr="000C13D4">
        <w:tc>
          <w:tcPr>
            <w:tcW w:w="8046" w:type="dxa"/>
          </w:tcPr>
          <w:p w:rsidR="00E3249A" w:rsidRDefault="004A4CA2" w:rsidP="00730F7E">
            <w:pPr>
              <w:rPr>
                <w:rFonts w:ascii="Calibri" w:hAnsi="Calibri" w:cs="Arial"/>
                <w:bCs/>
                <w:szCs w:val="24"/>
              </w:rPr>
            </w:pPr>
            <w:r>
              <w:rPr>
                <w:rFonts w:ascii="Calibri" w:hAnsi="Calibri" w:cs="Arial"/>
                <w:bCs/>
                <w:szCs w:val="24"/>
              </w:rPr>
              <w:t xml:space="preserve">Skills </w:t>
            </w:r>
            <w:r w:rsidR="002969C1">
              <w:rPr>
                <w:rFonts w:ascii="Calibri" w:hAnsi="Calibri" w:cs="Arial"/>
                <w:bCs/>
                <w:szCs w:val="24"/>
              </w:rPr>
              <w:t xml:space="preserve">in </w:t>
            </w:r>
            <w:r w:rsidR="00696855">
              <w:rPr>
                <w:rFonts w:ascii="Calibri" w:hAnsi="Calibri" w:cs="Arial"/>
                <w:bCs/>
                <w:szCs w:val="24"/>
              </w:rPr>
              <w:t>evidence based therapeutic interventions.</w:t>
            </w:r>
          </w:p>
        </w:tc>
        <w:tc>
          <w:tcPr>
            <w:tcW w:w="1276" w:type="dxa"/>
          </w:tcPr>
          <w:p w:rsidR="00E3249A" w:rsidRDefault="00146C6A" w:rsidP="00F90655">
            <w:pPr>
              <w:tabs>
                <w:tab w:val="left" w:pos="6271"/>
              </w:tabs>
              <w:autoSpaceDE w:val="0"/>
              <w:autoSpaceDN w:val="0"/>
              <w:adjustRightInd w:val="0"/>
              <w:rPr>
                <w:rFonts w:ascii="Calibri" w:hAnsi="Calibri" w:cs="Arial"/>
                <w:bCs/>
                <w:szCs w:val="24"/>
              </w:rPr>
            </w:pPr>
            <w:r>
              <w:rPr>
                <w:rFonts w:ascii="Calibri" w:hAnsi="Calibri" w:cs="Arial"/>
                <w:bCs/>
                <w:szCs w:val="24"/>
              </w:rPr>
              <w:t>Desirable</w:t>
            </w:r>
          </w:p>
        </w:tc>
      </w:tr>
      <w:tr w:rsidR="00730F7E" w:rsidRPr="00C05505" w:rsidTr="000C13D4">
        <w:tc>
          <w:tcPr>
            <w:tcW w:w="8046" w:type="dxa"/>
          </w:tcPr>
          <w:p w:rsidR="00730F7E" w:rsidRPr="00F111A6" w:rsidRDefault="00730F7E" w:rsidP="00730F7E">
            <w:pPr>
              <w:rPr>
                <w:rFonts w:ascii="Calibri" w:hAnsi="Calibri" w:cs="Arial"/>
                <w:b/>
                <w:bCs/>
                <w:szCs w:val="24"/>
              </w:rPr>
            </w:pPr>
            <w:r w:rsidRPr="00F111A6">
              <w:rPr>
                <w:rFonts w:ascii="Calibri" w:hAnsi="Calibri" w:cs="Arial"/>
                <w:b/>
                <w:bCs/>
                <w:szCs w:val="24"/>
              </w:rPr>
              <w:t>Other Requirements</w:t>
            </w:r>
          </w:p>
        </w:tc>
        <w:tc>
          <w:tcPr>
            <w:tcW w:w="1276" w:type="dxa"/>
          </w:tcPr>
          <w:p w:rsidR="00730F7E" w:rsidRPr="00F111A6" w:rsidRDefault="00730F7E" w:rsidP="00F90655">
            <w:pPr>
              <w:tabs>
                <w:tab w:val="left" w:pos="6271"/>
              </w:tabs>
              <w:autoSpaceDE w:val="0"/>
              <w:autoSpaceDN w:val="0"/>
              <w:adjustRightInd w:val="0"/>
              <w:rPr>
                <w:rFonts w:ascii="Calibri" w:hAnsi="Calibri" w:cs="Arial"/>
                <w:bCs/>
                <w:szCs w:val="24"/>
              </w:rPr>
            </w:pPr>
          </w:p>
        </w:tc>
      </w:tr>
      <w:tr w:rsidR="00730F7E" w:rsidRPr="00C05505" w:rsidTr="000C13D4">
        <w:tc>
          <w:tcPr>
            <w:tcW w:w="8046" w:type="dxa"/>
          </w:tcPr>
          <w:p w:rsidR="00C330ED" w:rsidRDefault="00F111A6" w:rsidP="00730F7E">
            <w:pPr>
              <w:rPr>
                <w:rFonts w:ascii="Calibri" w:hAnsi="Calibri" w:cs="Arial"/>
                <w:bCs/>
                <w:szCs w:val="24"/>
              </w:rPr>
            </w:pPr>
            <w:r>
              <w:rPr>
                <w:rFonts w:ascii="Calibri" w:hAnsi="Calibri" w:cs="Arial"/>
                <w:bCs/>
                <w:szCs w:val="24"/>
              </w:rPr>
              <w:t>F</w:t>
            </w:r>
            <w:r w:rsidR="006354BD" w:rsidRPr="00F111A6">
              <w:rPr>
                <w:rFonts w:ascii="Calibri" w:hAnsi="Calibri" w:cs="Arial"/>
                <w:bCs/>
                <w:szCs w:val="24"/>
              </w:rPr>
              <w:t>ull driving licence and use of car for w</w:t>
            </w:r>
            <w:r w:rsidR="00C330ED">
              <w:rPr>
                <w:rFonts w:ascii="Calibri" w:hAnsi="Calibri" w:cs="Arial"/>
                <w:bCs/>
                <w:szCs w:val="24"/>
              </w:rPr>
              <w:t>ork</w:t>
            </w:r>
            <w:r w:rsidR="006075FE">
              <w:rPr>
                <w:rFonts w:ascii="Calibri" w:hAnsi="Calibri" w:cs="Arial"/>
                <w:bCs/>
                <w:szCs w:val="24"/>
              </w:rPr>
              <w:t xml:space="preserve"> OR Learning to Drive</w:t>
            </w:r>
          </w:p>
          <w:p w:rsidR="00C330ED" w:rsidRDefault="00C330ED" w:rsidP="00730F7E">
            <w:pPr>
              <w:rPr>
                <w:rFonts w:ascii="Calibri" w:hAnsi="Calibri" w:cs="Arial"/>
                <w:bCs/>
                <w:szCs w:val="24"/>
              </w:rPr>
            </w:pPr>
          </w:p>
          <w:p w:rsidR="00730F7E" w:rsidRDefault="00C330ED" w:rsidP="00730F7E">
            <w:pPr>
              <w:rPr>
                <w:rFonts w:ascii="Calibri" w:hAnsi="Calibri" w:cs="Arial"/>
                <w:bCs/>
                <w:szCs w:val="24"/>
              </w:rPr>
            </w:pPr>
            <w:r>
              <w:rPr>
                <w:rFonts w:ascii="Calibri" w:hAnsi="Calibri" w:cs="Arial"/>
                <w:bCs/>
                <w:szCs w:val="24"/>
              </w:rPr>
              <w:t>Enhanced DBS</w:t>
            </w:r>
          </w:p>
          <w:p w:rsidR="00456758" w:rsidRDefault="00456758" w:rsidP="00730F7E">
            <w:pPr>
              <w:rPr>
                <w:rFonts w:ascii="Calibri" w:hAnsi="Calibri" w:cs="Arial"/>
                <w:bCs/>
                <w:szCs w:val="24"/>
              </w:rPr>
            </w:pPr>
          </w:p>
          <w:p w:rsidR="00456758" w:rsidRPr="00F111A6" w:rsidRDefault="00456758" w:rsidP="00730F7E">
            <w:pPr>
              <w:rPr>
                <w:rFonts w:ascii="Calibri" w:hAnsi="Calibri" w:cs="Arial"/>
                <w:bCs/>
                <w:szCs w:val="24"/>
              </w:rPr>
            </w:pPr>
          </w:p>
        </w:tc>
        <w:tc>
          <w:tcPr>
            <w:tcW w:w="1276" w:type="dxa"/>
          </w:tcPr>
          <w:p w:rsidR="006075FE" w:rsidRDefault="006075FE" w:rsidP="00F90655">
            <w:pPr>
              <w:tabs>
                <w:tab w:val="left" w:pos="6271"/>
              </w:tabs>
              <w:autoSpaceDE w:val="0"/>
              <w:autoSpaceDN w:val="0"/>
              <w:adjustRightInd w:val="0"/>
              <w:rPr>
                <w:rFonts w:ascii="Calibri" w:hAnsi="Calibri" w:cs="Arial"/>
                <w:bCs/>
                <w:szCs w:val="24"/>
              </w:rPr>
            </w:pPr>
            <w:r>
              <w:rPr>
                <w:rFonts w:ascii="Calibri" w:hAnsi="Calibri" w:cs="Arial"/>
                <w:bCs/>
                <w:szCs w:val="24"/>
              </w:rPr>
              <w:t>Essential</w:t>
            </w:r>
          </w:p>
          <w:p w:rsidR="006075FE" w:rsidRDefault="006075FE" w:rsidP="00F90655">
            <w:pPr>
              <w:tabs>
                <w:tab w:val="left" w:pos="6271"/>
              </w:tabs>
              <w:autoSpaceDE w:val="0"/>
              <w:autoSpaceDN w:val="0"/>
              <w:adjustRightInd w:val="0"/>
              <w:rPr>
                <w:rFonts w:ascii="Calibri" w:hAnsi="Calibri" w:cs="Arial"/>
                <w:bCs/>
                <w:szCs w:val="24"/>
              </w:rPr>
            </w:pPr>
          </w:p>
          <w:p w:rsidR="00730F7E" w:rsidRPr="00F111A6" w:rsidRDefault="006354BD" w:rsidP="00F90655">
            <w:pPr>
              <w:tabs>
                <w:tab w:val="left" w:pos="6271"/>
              </w:tabs>
              <w:autoSpaceDE w:val="0"/>
              <w:autoSpaceDN w:val="0"/>
              <w:adjustRightInd w:val="0"/>
              <w:rPr>
                <w:rFonts w:ascii="Calibri" w:hAnsi="Calibri" w:cs="Arial"/>
                <w:bCs/>
                <w:szCs w:val="24"/>
              </w:rPr>
            </w:pPr>
            <w:r w:rsidRPr="00F111A6">
              <w:rPr>
                <w:rFonts w:ascii="Calibri" w:hAnsi="Calibri" w:cs="Arial"/>
                <w:bCs/>
                <w:szCs w:val="24"/>
              </w:rPr>
              <w:t>Essential</w:t>
            </w:r>
          </w:p>
        </w:tc>
      </w:tr>
    </w:tbl>
    <w:p w:rsidR="003B1CF9" w:rsidRPr="00C05505" w:rsidRDefault="003B1CF9" w:rsidP="003B1CF9">
      <w:pPr>
        <w:rPr>
          <w:rFonts w:ascii="Calibri" w:hAnsi="Calibri" w:cs="Arial"/>
          <w:szCs w:val="24"/>
        </w:rPr>
      </w:pPr>
    </w:p>
    <w:sectPr w:rsidR="003B1CF9" w:rsidRPr="00C05505" w:rsidSect="008A6B2C">
      <w:headerReference w:type="default" r:id="rId12"/>
      <w:footerReference w:type="default" r:id="rId13"/>
      <w:pgSz w:w="11906" w:h="16838"/>
      <w:pgMar w:top="284" w:right="1440" w:bottom="1440" w:left="1440"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659C" w:rsidRDefault="00F4659C">
      <w:r>
        <w:separator/>
      </w:r>
    </w:p>
  </w:endnote>
  <w:endnote w:type="continuationSeparator" w:id="0">
    <w:p w:rsidR="00F4659C" w:rsidRDefault="00F46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EnergisPresent">
    <w:altName w:val="Times New Roman"/>
    <w:charset w:val="00"/>
    <w:family w:val="auto"/>
    <w:pitch w:val="default"/>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0B7" w:rsidRPr="00FD0D72" w:rsidRDefault="00F640B7" w:rsidP="00475092">
    <w:pPr>
      <w:pStyle w:val="Footer"/>
      <w:jc w:val="cen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659C" w:rsidRDefault="00F4659C">
      <w:r>
        <w:separator/>
      </w:r>
    </w:p>
  </w:footnote>
  <w:footnote w:type="continuationSeparator" w:id="0">
    <w:p w:rsidR="00F4659C" w:rsidRDefault="00F465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0B7" w:rsidRDefault="00F640B7" w:rsidP="00177B2F">
    <w:pPr>
      <w:pStyle w:val="Header"/>
      <w:pBdr>
        <w:between w:val="single" w:sz="4" w:space="1" w:color="auto"/>
      </w:pBdr>
    </w:pPr>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94A17"/>
    <w:multiLevelType w:val="hybridMultilevel"/>
    <w:tmpl w:val="715C5B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E0B22"/>
    <w:multiLevelType w:val="hybridMultilevel"/>
    <w:tmpl w:val="6DD01C70"/>
    <w:lvl w:ilvl="0" w:tplc="6596832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8F014B"/>
    <w:multiLevelType w:val="hybridMultilevel"/>
    <w:tmpl w:val="7848E9A6"/>
    <w:lvl w:ilvl="0" w:tplc="83D03F4A">
      <w:start w:val="1"/>
      <w:numFmt w:val="bullet"/>
      <w:lvlText w:val=""/>
      <w:lvlJc w:val="left"/>
      <w:pPr>
        <w:ind w:left="1429" w:hanging="360"/>
      </w:pPr>
      <w:rPr>
        <w:rFonts w:ascii="Symbol" w:hAnsi="Symbol" w:hint="default"/>
        <w:color w:val="auto"/>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066758C1"/>
    <w:multiLevelType w:val="hybridMultilevel"/>
    <w:tmpl w:val="0C6CE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81BE2"/>
    <w:multiLevelType w:val="hybridMultilevel"/>
    <w:tmpl w:val="DAC42D00"/>
    <w:lvl w:ilvl="0" w:tplc="FC54ADD6">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25A9E"/>
    <w:multiLevelType w:val="hybridMultilevel"/>
    <w:tmpl w:val="726E6D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902364"/>
    <w:multiLevelType w:val="hybridMultilevel"/>
    <w:tmpl w:val="DA1E3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045D7C"/>
    <w:multiLevelType w:val="hybridMultilevel"/>
    <w:tmpl w:val="2EB2D2E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244660A"/>
    <w:multiLevelType w:val="hybridMultilevel"/>
    <w:tmpl w:val="8D4AD740"/>
    <w:lvl w:ilvl="0" w:tplc="83D03F4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A63485"/>
    <w:multiLevelType w:val="hybridMultilevel"/>
    <w:tmpl w:val="22DCB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70243F"/>
    <w:multiLevelType w:val="hybridMultilevel"/>
    <w:tmpl w:val="D1DEE4FA"/>
    <w:lvl w:ilvl="0" w:tplc="4D342A84">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C859E5"/>
    <w:multiLevelType w:val="hybridMultilevel"/>
    <w:tmpl w:val="E6085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1330F0"/>
    <w:multiLevelType w:val="hybridMultilevel"/>
    <w:tmpl w:val="644AE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C91A0F"/>
    <w:multiLevelType w:val="hybridMultilevel"/>
    <w:tmpl w:val="D44266AC"/>
    <w:lvl w:ilvl="0" w:tplc="FC54ADD6">
      <w:start w:val="1"/>
      <w:numFmt w:val="bullet"/>
      <w:lvlText w:val=""/>
      <w:lvlJc w:val="left"/>
      <w:pPr>
        <w:tabs>
          <w:tab w:val="num" w:pos="720"/>
        </w:tabs>
        <w:ind w:left="720" w:hanging="360"/>
      </w:pPr>
      <w:rPr>
        <w:rFonts w:ascii="Wingdings" w:hAnsi="Wingding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279D62D5"/>
    <w:multiLevelType w:val="hybridMultilevel"/>
    <w:tmpl w:val="30F6D260"/>
    <w:lvl w:ilvl="0" w:tplc="4B8E062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FC2CC1"/>
    <w:multiLevelType w:val="hybridMultilevel"/>
    <w:tmpl w:val="3CB42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A9167D"/>
    <w:multiLevelType w:val="hybridMultilevel"/>
    <w:tmpl w:val="DE2E2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C869B8"/>
    <w:multiLevelType w:val="hybridMultilevel"/>
    <w:tmpl w:val="F0E8AF58"/>
    <w:lvl w:ilvl="0" w:tplc="83D03F4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232428"/>
    <w:multiLevelType w:val="hybridMultilevel"/>
    <w:tmpl w:val="4EBE54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BE4C2E"/>
    <w:multiLevelType w:val="hybridMultilevel"/>
    <w:tmpl w:val="7690F3E2"/>
    <w:lvl w:ilvl="0" w:tplc="08090001">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1080"/>
        </w:tabs>
        <w:ind w:left="1080" w:hanging="360"/>
      </w:pPr>
      <w:rPr>
        <w:rFonts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DF67E67"/>
    <w:multiLevelType w:val="hybridMultilevel"/>
    <w:tmpl w:val="357679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3225687"/>
    <w:multiLevelType w:val="hybridMultilevel"/>
    <w:tmpl w:val="F04E613E"/>
    <w:lvl w:ilvl="0" w:tplc="E76A6E7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B7089C"/>
    <w:multiLevelType w:val="hybridMultilevel"/>
    <w:tmpl w:val="4CB2C3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914682F"/>
    <w:multiLevelType w:val="singleLevel"/>
    <w:tmpl w:val="0809000F"/>
    <w:lvl w:ilvl="0">
      <w:start w:val="1"/>
      <w:numFmt w:val="decimal"/>
      <w:lvlText w:val="%1."/>
      <w:lvlJc w:val="left"/>
      <w:pPr>
        <w:tabs>
          <w:tab w:val="num" w:pos="360"/>
        </w:tabs>
        <w:ind w:left="360" w:hanging="360"/>
      </w:pPr>
    </w:lvl>
  </w:abstractNum>
  <w:abstractNum w:abstractNumId="24" w15:restartNumberingAfterBreak="0">
    <w:nsid w:val="3DD43E44"/>
    <w:multiLevelType w:val="hybridMultilevel"/>
    <w:tmpl w:val="7DFEE2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F8B7599"/>
    <w:multiLevelType w:val="hybridMultilevel"/>
    <w:tmpl w:val="5A4EF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6B1D8D"/>
    <w:multiLevelType w:val="hybridMultilevel"/>
    <w:tmpl w:val="C8F04AC2"/>
    <w:lvl w:ilvl="0" w:tplc="74AEBE72">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22288D"/>
    <w:multiLevelType w:val="hybridMultilevel"/>
    <w:tmpl w:val="BFA0D7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76A0202"/>
    <w:multiLevelType w:val="hybridMultilevel"/>
    <w:tmpl w:val="8ABE2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A358ED"/>
    <w:multiLevelType w:val="hybridMultilevel"/>
    <w:tmpl w:val="86E69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AB2742"/>
    <w:multiLevelType w:val="hybridMultilevel"/>
    <w:tmpl w:val="A8180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9752F9"/>
    <w:multiLevelType w:val="hybridMultilevel"/>
    <w:tmpl w:val="12BACB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1160CAF"/>
    <w:multiLevelType w:val="hybridMultilevel"/>
    <w:tmpl w:val="9D8EDE0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51F6074D"/>
    <w:multiLevelType w:val="hybridMultilevel"/>
    <w:tmpl w:val="040EC7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464437E"/>
    <w:multiLevelType w:val="hybridMultilevel"/>
    <w:tmpl w:val="E752C5C2"/>
    <w:lvl w:ilvl="0" w:tplc="83D03F4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E15B74"/>
    <w:multiLevelType w:val="hybridMultilevel"/>
    <w:tmpl w:val="A01CDF5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5AAA79D5"/>
    <w:multiLevelType w:val="hybridMultilevel"/>
    <w:tmpl w:val="26700A82"/>
    <w:lvl w:ilvl="0" w:tplc="8B88455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AB50B32"/>
    <w:multiLevelType w:val="hybridMultilevel"/>
    <w:tmpl w:val="76D8D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A6234A"/>
    <w:multiLevelType w:val="hybridMultilevel"/>
    <w:tmpl w:val="0C3CD41A"/>
    <w:lvl w:ilvl="0" w:tplc="FC54ADD6">
      <w:start w:val="1"/>
      <w:numFmt w:val="bullet"/>
      <w:lvlText w:val=""/>
      <w:lvlJc w:val="left"/>
      <w:pPr>
        <w:tabs>
          <w:tab w:val="num" w:pos="720"/>
        </w:tabs>
        <w:ind w:left="720" w:hanging="360"/>
      </w:pPr>
      <w:rPr>
        <w:rFonts w:ascii="Wingdings" w:hAnsi="Wingding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65327A62"/>
    <w:multiLevelType w:val="hybridMultilevel"/>
    <w:tmpl w:val="9C329154"/>
    <w:lvl w:ilvl="0" w:tplc="3E0EF75E">
      <w:numFmt w:val="bullet"/>
      <w:lvlText w:val=""/>
      <w:lvlJc w:val="left"/>
      <w:pPr>
        <w:tabs>
          <w:tab w:val="num" w:pos="720"/>
        </w:tabs>
        <w:ind w:left="720" w:hanging="360"/>
      </w:pPr>
      <w:rPr>
        <w:rFonts w:ascii="Symbol" w:eastAsia="Times New Roman" w:hAnsi="Symbol" w:cs="SymbolMT"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9A6583D"/>
    <w:multiLevelType w:val="hybridMultilevel"/>
    <w:tmpl w:val="CD523D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1" w15:restartNumberingAfterBreak="0">
    <w:nsid w:val="6EB260DD"/>
    <w:multiLevelType w:val="hybridMultilevel"/>
    <w:tmpl w:val="77B61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BD48CB"/>
    <w:multiLevelType w:val="hybridMultilevel"/>
    <w:tmpl w:val="6D26C0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2544AB5"/>
    <w:multiLevelType w:val="hybridMultilevel"/>
    <w:tmpl w:val="BBAC6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8E28AD"/>
    <w:multiLevelType w:val="hybridMultilevel"/>
    <w:tmpl w:val="4CF4AE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758E2CE5"/>
    <w:multiLevelType w:val="hybridMultilevel"/>
    <w:tmpl w:val="41966D38"/>
    <w:lvl w:ilvl="0" w:tplc="FC54ADD6">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613021C"/>
    <w:multiLevelType w:val="hybridMultilevel"/>
    <w:tmpl w:val="4EC06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7DC0E12"/>
    <w:multiLevelType w:val="hybridMultilevel"/>
    <w:tmpl w:val="39665E40"/>
    <w:lvl w:ilvl="0" w:tplc="3E0EF75E">
      <w:numFmt w:val="bullet"/>
      <w:lvlText w:val=""/>
      <w:lvlJc w:val="left"/>
      <w:pPr>
        <w:tabs>
          <w:tab w:val="num" w:pos="720"/>
        </w:tabs>
        <w:ind w:left="720" w:hanging="360"/>
      </w:pPr>
      <w:rPr>
        <w:rFonts w:ascii="Symbol" w:eastAsia="Times New Roman" w:hAnsi="Symbol" w:cs="SymbolMT"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85B1312"/>
    <w:multiLevelType w:val="hybridMultilevel"/>
    <w:tmpl w:val="2C807F38"/>
    <w:lvl w:ilvl="0" w:tplc="2D86BE66">
      <w:start w:val="1"/>
      <w:numFmt w:val="bullet"/>
      <w:pStyle w:val="NormalArial"/>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num w:numId="1">
    <w:abstractNumId w:val="48"/>
  </w:num>
  <w:num w:numId="2">
    <w:abstractNumId w:val="19"/>
  </w:num>
  <w:num w:numId="3">
    <w:abstractNumId w:val="20"/>
  </w:num>
  <w:num w:numId="4">
    <w:abstractNumId w:val="22"/>
  </w:num>
  <w:num w:numId="5">
    <w:abstractNumId w:val="47"/>
  </w:num>
  <w:num w:numId="6">
    <w:abstractNumId w:val="8"/>
  </w:num>
  <w:num w:numId="7">
    <w:abstractNumId w:val="17"/>
  </w:num>
  <w:num w:numId="8">
    <w:abstractNumId w:val="34"/>
  </w:num>
  <w:num w:numId="9">
    <w:abstractNumId w:val="26"/>
  </w:num>
  <w:num w:numId="10">
    <w:abstractNumId w:val="2"/>
  </w:num>
  <w:num w:numId="11">
    <w:abstractNumId w:val="3"/>
  </w:num>
  <w:num w:numId="12">
    <w:abstractNumId w:val="14"/>
  </w:num>
  <w:num w:numId="13">
    <w:abstractNumId w:val="5"/>
  </w:num>
  <w:num w:numId="14">
    <w:abstractNumId w:val="25"/>
  </w:num>
  <w:num w:numId="15">
    <w:abstractNumId w:val="33"/>
  </w:num>
  <w:num w:numId="16">
    <w:abstractNumId w:val="1"/>
  </w:num>
  <w:num w:numId="17">
    <w:abstractNumId w:val="27"/>
  </w:num>
  <w:num w:numId="18">
    <w:abstractNumId w:val="9"/>
  </w:num>
  <w:num w:numId="19">
    <w:abstractNumId w:val="13"/>
  </w:num>
  <w:num w:numId="20">
    <w:abstractNumId w:val="38"/>
  </w:num>
  <w:num w:numId="21">
    <w:abstractNumId w:val="4"/>
  </w:num>
  <w:num w:numId="22">
    <w:abstractNumId w:val="45"/>
  </w:num>
  <w:num w:numId="23">
    <w:abstractNumId w:val="21"/>
  </w:num>
  <w:num w:numId="24">
    <w:abstractNumId w:val="42"/>
  </w:num>
  <w:num w:numId="25">
    <w:abstractNumId w:val="6"/>
  </w:num>
  <w:num w:numId="26">
    <w:abstractNumId w:val="28"/>
  </w:num>
  <w:num w:numId="27">
    <w:abstractNumId w:val="11"/>
  </w:num>
  <w:num w:numId="28">
    <w:abstractNumId w:val="23"/>
  </w:num>
  <w:num w:numId="29">
    <w:abstractNumId w:val="29"/>
  </w:num>
  <w:num w:numId="30">
    <w:abstractNumId w:val="24"/>
  </w:num>
  <w:num w:numId="31">
    <w:abstractNumId w:val="7"/>
  </w:num>
  <w:num w:numId="32">
    <w:abstractNumId w:val="44"/>
  </w:num>
  <w:num w:numId="33">
    <w:abstractNumId w:val="35"/>
  </w:num>
  <w:num w:numId="34">
    <w:abstractNumId w:val="31"/>
  </w:num>
  <w:num w:numId="35">
    <w:abstractNumId w:val="32"/>
  </w:num>
  <w:num w:numId="36">
    <w:abstractNumId w:val="10"/>
  </w:num>
  <w:num w:numId="37">
    <w:abstractNumId w:val="36"/>
  </w:num>
  <w:num w:numId="38">
    <w:abstractNumId w:val="46"/>
  </w:num>
  <w:num w:numId="39">
    <w:abstractNumId w:val="16"/>
  </w:num>
  <w:num w:numId="40">
    <w:abstractNumId w:val="37"/>
  </w:num>
  <w:num w:numId="41">
    <w:abstractNumId w:val="30"/>
  </w:num>
  <w:num w:numId="42">
    <w:abstractNumId w:val="39"/>
  </w:num>
  <w:num w:numId="43">
    <w:abstractNumId w:val="0"/>
  </w:num>
  <w:num w:numId="44">
    <w:abstractNumId w:val="15"/>
  </w:num>
  <w:num w:numId="45">
    <w:abstractNumId w:val="41"/>
  </w:num>
  <w:num w:numId="46">
    <w:abstractNumId w:val="12"/>
  </w:num>
  <w:num w:numId="47">
    <w:abstractNumId w:val="18"/>
  </w:num>
  <w:num w:numId="48">
    <w:abstractNumId w:val="43"/>
  </w:num>
  <w:num w:numId="49">
    <w:abstractNumId w:val="4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3AE"/>
    <w:rsid w:val="000024A5"/>
    <w:rsid w:val="000130CF"/>
    <w:rsid w:val="00013FAD"/>
    <w:rsid w:val="000152A7"/>
    <w:rsid w:val="00016D02"/>
    <w:rsid w:val="00021567"/>
    <w:rsid w:val="00024FB3"/>
    <w:rsid w:val="000259A9"/>
    <w:rsid w:val="000306A4"/>
    <w:rsid w:val="0003104E"/>
    <w:rsid w:val="00031AB3"/>
    <w:rsid w:val="00033457"/>
    <w:rsid w:val="00036FA7"/>
    <w:rsid w:val="00037336"/>
    <w:rsid w:val="000429B1"/>
    <w:rsid w:val="00044591"/>
    <w:rsid w:val="000528DE"/>
    <w:rsid w:val="00052C1D"/>
    <w:rsid w:val="0005363A"/>
    <w:rsid w:val="00053CF2"/>
    <w:rsid w:val="00054915"/>
    <w:rsid w:val="00070DF9"/>
    <w:rsid w:val="00071C1D"/>
    <w:rsid w:val="00071D40"/>
    <w:rsid w:val="000748F4"/>
    <w:rsid w:val="000769B0"/>
    <w:rsid w:val="00090918"/>
    <w:rsid w:val="000975C5"/>
    <w:rsid w:val="00097E11"/>
    <w:rsid w:val="000A11A8"/>
    <w:rsid w:val="000B1FBE"/>
    <w:rsid w:val="000B6F98"/>
    <w:rsid w:val="000C13D4"/>
    <w:rsid w:val="000C5967"/>
    <w:rsid w:val="000D0DFA"/>
    <w:rsid w:val="000D4D29"/>
    <w:rsid w:val="000D7E1A"/>
    <w:rsid w:val="000E1E19"/>
    <w:rsid w:val="000E5EA0"/>
    <w:rsid w:val="000E6358"/>
    <w:rsid w:val="000F2928"/>
    <w:rsid w:val="000F4DE9"/>
    <w:rsid w:val="0011103E"/>
    <w:rsid w:val="00112791"/>
    <w:rsid w:val="001174EC"/>
    <w:rsid w:val="00120940"/>
    <w:rsid w:val="00121183"/>
    <w:rsid w:val="001231FC"/>
    <w:rsid w:val="001273D7"/>
    <w:rsid w:val="00127631"/>
    <w:rsid w:val="00127A44"/>
    <w:rsid w:val="00131AD7"/>
    <w:rsid w:val="00137719"/>
    <w:rsid w:val="00146C6A"/>
    <w:rsid w:val="00152540"/>
    <w:rsid w:val="0016232E"/>
    <w:rsid w:val="001632DD"/>
    <w:rsid w:val="001677D7"/>
    <w:rsid w:val="001677F3"/>
    <w:rsid w:val="00172D04"/>
    <w:rsid w:val="0017594C"/>
    <w:rsid w:val="00176A8B"/>
    <w:rsid w:val="00177B2F"/>
    <w:rsid w:val="00182429"/>
    <w:rsid w:val="0018283A"/>
    <w:rsid w:val="00192046"/>
    <w:rsid w:val="0019426D"/>
    <w:rsid w:val="001A2A90"/>
    <w:rsid w:val="001A3E50"/>
    <w:rsid w:val="001A4F5B"/>
    <w:rsid w:val="001B28E6"/>
    <w:rsid w:val="001D6ED0"/>
    <w:rsid w:val="001E5236"/>
    <w:rsid w:val="001F6622"/>
    <w:rsid w:val="001F6764"/>
    <w:rsid w:val="001F7AC3"/>
    <w:rsid w:val="001F7D54"/>
    <w:rsid w:val="00202DFF"/>
    <w:rsid w:val="002030E2"/>
    <w:rsid w:val="0021031F"/>
    <w:rsid w:val="00210E45"/>
    <w:rsid w:val="002129D1"/>
    <w:rsid w:val="00242958"/>
    <w:rsid w:val="002543F4"/>
    <w:rsid w:val="00255BFF"/>
    <w:rsid w:val="0025612F"/>
    <w:rsid w:val="00262866"/>
    <w:rsid w:val="00262945"/>
    <w:rsid w:val="002714B6"/>
    <w:rsid w:val="002719D6"/>
    <w:rsid w:val="00274FCA"/>
    <w:rsid w:val="00280326"/>
    <w:rsid w:val="0028274F"/>
    <w:rsid w:val="002841A7"/>
    <w:rsid w:val="00285ADF"/>
    <w:rsid w:val="00285E6E"/>
    <w:rsid w:val="0028664A"/>
    <w:rsid w:val="00286B76"/>
    <w:rsid w:val="002905F6"/>
    <w:rsid w:val="00290626"/>
    <w:rsid w:val="002926D4"/>
    <w:rsid w:val="00293563"/>
    <w:rsid w:val="0029564C"/>
    <w:rsid w:val="002969C1"/>
    <w:rsid w:val="002A5A45"/>
    <w:rsid w:val="002B22A8"/>
    <w:rsid w:val="002C2025"/>
    <w:rsid w:val="002C45A6"/>
    <w:rsid w:val="002C4BA7"/>
    <w:rsid w:val="002C5E1E"/>
    <w:rsid w:val="002D0D74"/>
    <w:rsid w:val="002D1E47"/>
    <w:rsid w:val="002D36CB"/>
    <w:rsid w:val="002D72FA"/>
    <w:rsid w:val="002E2451"/>
    <w:rsid w:val="00302F40"/>
    <w:rsid w:val="00307D76"/>
    <w:rsid w:val="003108BB"/>
    <w:rsid w:val="003159ED"/>
    <w:rsid w:val="003265D8"/>
    <w:rsid w:val="003306E3"/>
    <w:rsid w:val="0033465A"/>
    <w:rsid w:val="00334D40"/>
    <w:rsid w:val="003353A9"/>
    <w:rsid w:val="003362C9"/>
    <w:rsid w:val="00342029"/>
    <w:rsid w:val="0034321F"/>
    <w:rsid w:val="00350DF4"/>
    <w:rsid w:val="003546EB"/>
    <w:rsid w:val="00355627"/>
    <w:rsid w:val="00366EF9"/>
    <w:rsid w:val="00367027"/>
    <w:rsid w:val="00381DD0"/>
    <w:rsid w:val="00382E34"/>
    <w:rsid w:val="00386990"/>
    <w:rsid w:val="00395656"/>
    <w:rsid w:val="003963A2"/>
    <w:rsid w:val="003972BC"/>
    <w:rsid w:val="003A1F94"/>
    <w:rsid w:val="003A2615"/>
    <w:rsid w:val="003A4309"/>
    <w:rsid w:val="003A5F0F"/>
    <w:rsid w:val="003A6B8D"/>
    <w:rsid w:val="003B0A16"/>
    <w:rsid w:val="003B1732"/>
    <w:rsid w:val="003B1CF9"/>
    <w:rsid w:val="003B6C8F"/>
    <w:rsid w:val="003C1A8F"/>
    <w:rsid w:val="003C50B6"/>
    <w:rsid w:val="003C5D8B"/>
    <w:rsid w:val="003C6155"/>
    <w:rsid w:val="003C68F2"/>
    <w:rsid w:val="003C7B67"/>
    <w:rsid w:val="003D0EEA"/>
    <w:rsid w:val="003D36E9"/>
    <w:rsid w:val="003D3FEE"/>
    <w:rsid w:val="003E2ECA"/>
    <w:rsid w:val="003E3D61"/>
    <w:rsid w:val="003E713D"/>
    <w:rsid w:val="003E7EF0"/>
    <w:rsid w:val="003F00D0"/>
    <w:rsid w:val="00401CE0"/>
    <w:rsid w:val="00413820"/>
    <w:rsid w:val="00421751"/>
    <w:rsid w:val="00424A09"/>
    <w:rsid w:val="00425029"/>
    <w:rsid w:val="00425AEA"/>
    <w:rsid w:val="00427C78"/>
    <w:rsid w:val="004324F6"/>
    <w:rsid w:val="00432639"/>
    <w:rsid w:val="00432D62"/>
    <w:rsid w:val="004409C9"/>
    <w:rsid w:val="004422D3"/>
    <w:rsid w:val="00443373"/>
    <w:rsid w:val="004441B1"/>
    <w:rsid w:val="0044456D"/>
    <w:rsid w:val="00447589"/>
    <w:rsid w:val="00450980"/>
    <w:rsid w:val="00450D52"/>
    <w:rsid w:val="00452303"/>
    <w:rsid w:val="00456758"/>
    <w:rsid w:val="0046278B"/>
    <w:rsid w:val="004707CB"/>
    <w:rsid w:val="00473214"/>
    <w:rsid w:val="00474F88"/>
    <w:rsid w:val="00475092"/>
    <w:rsid w:val="0047700A"/>
    <w:rsid w:val="00477745"/>
    <w:rsid w:val="004779FB"/>
    <w:rsid w:val="00487A8E"/>
    <w:rsid w:val="004904E4"/>
    <w:rsid w:val="00491B91"/>
    <w:rsid w:val="00492B40"/>
    <w:rsid w:val="004A3663"/>
    <w:rsid w:val="004A4CA2"/>
    <w:rsid w:val="004A741E"/>
    <w:rsid w:val="004B11AC"/>
    <w:rsid w:val="004B226C"/>
    <w:rsid w:val="004B2FBB"/>
    <w:rsid w:val="004B3D8E"/>
    <w:rsid w:val="004B4E72"/>
    <w:rsid w:val="004B51AF"/>
    <w:rsid w:val="004B67FC"/>
    <w:rsid w:val="004B7B3C"/>
    <w:rsid w:val="004C7114"/>
    <w:rsid w:val="004D3E08"/>
    <w:rsid w:val="004D4E13"/>
    <w:rsid w:val="004D51E8"/>
    <w:rsid w:val="004E3E72"/>
    <w:rsid w:val="004E3F98"/>
    <w:rsid w:val="004E47A6"/>
    <w:rsid w:val="004E5AC6"/>
    <w:rsid w:val="004E6219"/>
    <w:rsid w:val="004F0F12"/>
    <w:rsid w:val="004F50BB"/>
    <w:rsid w:val="004F5BA1"/>
    <w:rsid w:val="004F7AAA"/>
    <w:rsid w:val="00503C99"/>
    <w:rsid w:val="005110C0"/>
    <w:rsid w:val="005173AE"/>
    <w:rsid w:val="0052333C"/>
    <w:rsid w:val="005304B7"/>
    <w:rsid w:val="0053091F"/>
    <w:rsid w:val="00530AEA"/>
    <w:rsid w:val="005318F4"/>
    <w:rsid w:val="00533454"/>
    <w:rsid w:val="00534D7C"/>
    <w:rsid w:val="00536D10"/>
    <w:rsid w:val="00540AE3"/>
    <w:rsid w:val="0054460A"/>
    <w:rsid w:val="00550F03"/>
    <w:rsid w:val="0055100C"/>
    <w:rsid w:val="005525B7"/>
    <w:rsid w:val="00562596"/>
    <w:rsid w:val="00563F21"/>
    <w:rsid w:val="00566E4F"/>
    <w:rsid w:val="00567834"/>
    <w:rsid w:val="00575BB6"/>
    <w:rsid w:val="00577288"/>
    <w:rsid w:val="005807A0"/>
    <w:rsid w:val="00583803"/>
    <w:rsid w:val="0058560E"/>
    <w:rsid w:val="005A0095"/>
    <w:rsid w:val="005A2AB9"/>
    <w:rsid w:val="005B094C"/>
    <w:rsid w:val="005B554D"/>
    <w:rsid w:val="005B60E8"/>
    <w:rsid w:val="005B7040"/>
    <w:rsid w:val="005C117E"/>
    <w:rsid w:val="005C3973"/>
    <w:rsid w:val="005D0D9E"/>
    <w:rsid w:val="005D4EC5"/>
    <w:rsid w:val="005D51A7"/>
    <w:rsid w:val="005E14A0"/>
    <w:rsid w:val="005E2D0C"/>
    <w:rsid w:val="005F0832"/>
    <w:rsid w:val="005F5F7F"/>
    <w:rsid w:val="005F6227"/>
    <w:rsid w:val="005F6816"/>
    <w:rsid w:val="005F7314"/>
    <w:rsid w:val="006005A5"/>
    <w:rsid w:val="00604566"/>
    <w:rsid w:val="00606A2A"/>
    <w:rsid w:val="006075FE"/>
    <w:rsid w:val="00611A88"/>
    <w:rsid w:val="006172E2"/>
    <w:rsid w:val="006218BC"/>
    <w:rsid w:val="006275FE"/>
    <w:rsid w:val="006323CA"/>
    <w:rsid w:val="00632A4E"/>
    <w:rsid w:val="006354BD"/>
    <w:rsid w:val="006360E6"/>
    <w:rsid w:val="006361C9"/>
    <w:rsid w:val="00636DDF"/>
    <w:rsid w:val="006536B3"/>
    <w:rsid w:val="00661A9C"/>
    <w:rsid w:val="00662116"/>
    <w:rsid w:val="006642AD"/>
    <w:rsid w:val="0067072C"/>
    <w:rsid w:val="00671DFE"/>
    <w:rsid w:val="00672423"/>
    <w:rsid w:val="00674CD5"/>
    <w:rsid w:val="006811AB"/>
    <w:rsid w:val="0068269E"/>
    <w:rsid w:val="00683176"/>
    <w:rsid w:val="006857A0"/>
    <w:rsid w:val="00692AD4"/>
    <w:rsid w:val="006937FC"/>
    <w:rsid w:val="00693C79"/>
    <w:rsid w:val="00694DE1"/>
    <w:rsid w:val="00695B44"/>
    <w:rsid w:val="00696855"/>
    <w:rsid w:val="006A053B"/>
    <w:rsid w:val="006A0642"/>
    <w:rsid w:val="006A0801"/>
    <w:rsid w:val="006A1613"/>
    <w:rsid w:val="006A2AD3"/>
    <w:rsid w:val="006A3D3A"/>
    <w:rsid w:val="006A7390"/>
    <w:rsid w:val="006B039E"/>
    <w:rsid w:val="006B2D8B"/>
    <w:rsid w:val="006B65A6"/>
    <w:rsid w:val="006C316D"/>
    <w:rsid w:val="006C5080"/>
    <w:rsid w:val="006C5848"/>
    <w:rsid w:val="006C6293"/>
    <w:rsid w:val="006D2A2E"/>
    <w:rsid w:val="006D4F99"/>
    <w:rsid w:val="006D7DF6"/>
    <w:rsid w:val="006E3759"/>
    <w:rsid w:val="006E5631"/>
    <w:rsid w:val="006E6F0C"/>
    <w:rsid w:val="006F08EE"/>
    <w:rsid w:val="006F3C22"/>
    <w:rsid w:val="006F4840"/>
    <w:rsid w:val="006F6923"/>
    <w:rsid w:val="00702D00"/>
    <w:rsid w:val="007032CC"/>
    <w:rsid w:val="0070546D"/>
    <w:rsid w:val="00706B04"/>
    <w:rsid w:val="00710F1D"/>
    <w:rsid w:val="00711310"/>
    <w:rsid w:val="00720752"/>
    <w:rsid w:val="007221D6"/>
    <w:rsid w:val="0072516D"/>
    <w:rsid w:val="00730F7E"/>
    <w:rsid w:val="00732777"/>
    <w:rsid w:val="00732821"/>
    <w:rsid w:val="0073437B"/>
    <w:rsid w:val="00737CDA"/>
    <w:rsid w:val="00745229"/>
    <w:rsid w:val="007453A2"/>
    <w:rsid w:val="00745637"/>
    <w:rsid w:val="007540AA"/>
    <w:rsid w:val="00757644"/>
    <w:rsid w:val="00760FFE"/>
    <w:rsid w:val="00761ACC"/>
    <w:rsid w:val="00764DAB"/>
    <w:rsid w:val="00766E1C"/>
    <w:rsid w:val="00770FCE"/>
    <w:rsid w:val="00775E36"/>
    <w:rsid w:val="00781977"/>
    <w:rsid w:val="00783658"/>
    <w:rsid w:val="0078396A"/>
    <w:rsid w:val="00787E9E"/>
    <w:rsid w:val="00791D5D"/>
    <w:rsid w:val="00793DE2"/>
    <w:rsid w:val="007A48BB"/>
    <w:rsid w:val="007A722F"/>
    <w:rsid w:val="007B549F"/>
    <w:rsid w:val="007C5F49"/>
    <w:rsid w:val="007C6F6C"/>
    <w:rsid w:val="007D234D"/>
    <w:rsid w:val="007D2826"/>
    <w:rsid w:val="007D39BE"/>
    <w:rsid w:val="007D6B18"/>
    <w:rsid w:val="007E1C4F"/>
    <w:rsid w:val="007E370F"/>
    <w:rsid w:val="007E4776"/>
    <w:rsid w:val="007F09CD"/>
    <w:rsid w:val="007F0CD2"/>
    <w:rsid w:val="007F1128"/>
    <w:rsid w:val="00802B06"/>
    <w:rsid w:val="00802D34"/>
    <w:rsid w:val="00805085"/>
    <w:rsid w:val="00807D5B"/>
    <w:rsid w:val="00812AF2"/>
    <w:rsid w:val="008151AD"/>
    <w:rsid w:val="0081692A"/>
    <w:rsid w:val="00822649"/>
    <w:rsid w:val="00822D1C"/>
    <w:rsid w:val="008237C7"/>
    <w:rsid w:val="0082490A"/>
    <w:rsid w:val="00825E2A"/>
    <w:rsid w:val="008313C3"/>
    <w:rsid w:val="008350AB"/>
    <w:rsid w:val="00841A57"/>
    <w:rsid w:val="00841ECE"/>
    <w:rsid w:val="00851117"/>
    <w:rsid w:val="00853C86"/>
    <w:rsid w:val="008564E2"/>
    <w:rsid w:val="00856D96"/>
    <w:rsid w:val="0085773B"/>
    <w:rsid w:val="0086424C"/>
    <w:rsid w:val="00873DE6"/>
    <w:rsid w:val="00874C49"/>
    <w:rsid w:val="00875121"/>
    <w:rsid w:val="008765FA"/>
    <w:rsid w:val="00876996"/>
    <w:rsid w:val="00882D5F"/>
    <w:rsid w:val="00882FDB"/>
    <w:rsid w:val="008839CD"/>
    <w:rsid w:val="0088632B"/>
    <w:rsid w:val="00891443"/>
    <w:rsid w:val="008949E4"/>
    <w:rsid w:val="00895797"/>
    <w:rsid w:val="008A0177"/>
    <w:rsid w:val="008A18F5"/>
    <w:rsid w:val="008A351F"/>
    <w:rsid w:val="008A5AA4"/>
    <w:rsid w:val="008A6B2C"/>
    <w:rsid w:val="008A711B"/>
    <w:rsid w:val="008A71B1"/>
    <w:rsid w:val="008B017A"/>
    <w:rsid w:val="008B115F"/>
    <w:rsid w:val="008B27DA"/>
    <w:rsid w:val="008B53D6"/>
    <w:rsid w:val="008C4035"/>
    <w:rsid w:val="008D2C8D"/>
    <w:rsid w:val="008D6B40"/>
    <w:rsid w:val="008E06D2"/>
    <w:rsid w:val="008E161E"/>
    <w:rsid w:val="008E19C8"/>
    <w:rsid w:val="008E1F03"/>
    <w:rsid w:val="008E5D46"/>
    <w:rsid w:val="008F16B7"/>
    <w:rsid w:val="008F6038"/>
    <w:rsid w:val="009169E8"/>
    <w:rsid w:val="00916B16"/>
    <w:rsid w:val="00920CF9"/>
    <w:rsid w:val="009232BD"/>
    <w:rsid w:val="00927FE3"/>
    <w:rsid w:val="009367B7"/>
    <w:rsid w:val="00936B69"/>
    <w:rsid w:val="00937EB2"/>
    <w:rsid w:val="00944F08"/>
    <w:rsid w:val="0095288A"/>
    <w:rsid w:val="00953851"/>
    <w:rsid w:val="00957050"/>
    <w:rsid w:val="00963364"/>
    <w:rsid w:val="00972451"/>
    <w:rsid w:val="00972B09"/>
    <w:rsid w:val="00982F0D"/>
    <w:rsid w:val="009837A0"/>
    <w:rsid w:val="00983DCE"/>
    <w:rsid w:val="00993F37"/>
    <w:rsid w:val="00994C01"/>
    <w:rsid w:val="009A3DF7"/>
    <w:rsid w:val="009A5F25"/>
    <w:rsid w:val="009A6F97"/>
    <w:rsid w:val="009B3A10"/>
    <w:rsid w:val="009B3BFF"/>
    <w:rsid w:val="009B6A19"/>
    <w:rsid w:val="009C7636"/>
    <w:rsid w:val="009D1D68"/>
    <w:rsid w:val="009D22F4"/>
    <w:rsid w:val="009D230F"/>
    <w:rsid w:val="009D2D4D"/>
    <w:rsid w:val="009D36A6"/>
    <w:rsid w:val="009D55C3"/>
    <w:rsid w:val="009E68E2"/>
    <w:rsid w:val="009E71A5"/>
    <w:rsid w:val="009F1498"/>
    <w:rsid w:val="009F2E6E"/>
    <w:rsid w:val="009F7220"/>
    <w:rsid w:val="00A0417C"/>
    <w:rsid w:val="00A073EA"/>
    <w:rsid w:val="00A143CF"/>
    <w:rsid w:val="00A146EA"/>
    <w:rsid w:val="00A157D1"/>
    <w:rsid w:val="00A17974"/>
    <w:rsid w:val="00A218AD"/>
    <w:rsid w:val="00A22BD7"/>
    <w:rsid w:val="00A232DA"/>
    <w:rsid w:val="00A234D7"/>
    <w:rsid w:val="00A2510E"/>
    <w:rsid w:val="00A27437"/>
    <w:rsid w:val="00A303A1"/>
    <w:rsid w:val="00A31519"/>
    <w:rsid w:val="00A3380E"/>
    <w:rsid w:val="00A34E71"/>
    <w:rsid w:val="00A35EBB"/>
    <w:rsid w:val="00A37947"/>
    <w:rsid w:val="00A5231C"/>
    <w:rsid w:val="00A54C68"/>
    <w:rsid w:val="00A62AA8"/>
    <w:rsid w:val="00A62F3D"/>
    <w:rsid w:val="00A63F1E"/>
    <w:rsid w:val="00A67B66"/>
    <w:rsid w:val="00A7149D"/>
    <w:rsid w:val="00A720C0"/>
    <w:rsid w:val="00A729BC"/>
    <w:rsid w:val="00A85EC7"/>
    <w:rsid w:val="00A92301"/>
    <w:rsid w:val="00A940D7"/>
    <w:rsid w:val="00AA3FA7"/>
    <w:rsid w:val="00AA52F1"/>
    <w:rsid w:val="00AA679B"/>
    <w:rsid w:val="00AB43B6"/>
    <w:rsid w:val="00AB50F3"/>
    <w:rsid w:val="00AB647D"/>
    <w:rsid w:val="00AC18B9"/>
    <w:rsid w:val="00AC2A1D"/>
    <w:rsid w:val="00AC4888"/>
    <w:rsid w:val="00AC55A4"/>
    <w:rsid w:val="00AC7111"/>
    <w:rsid w:val="00AC7116"/>
    <w:rsid w:val="00AE7650"/>
    <w:rsid w:val="00AE7E2E"/>
    <w:rsid w:val="00AF0399"/>
    <w:rsid w:val="00AF2292"/>
    <w:rsid w:val="00AF798D"/>
    <w:rsid w:val="00AF7993"/>
    <w:rsid w:val="00B005FF"/>
    <w:rsid w:val="00B009DB"/>
    <w:rsid w:val="00B01124"/>
    <w:rsid w:val="00B023E6"/>
    <w:rsid w:val="00B046A2"/>
    <w:rsid w:val="00B12C5B"/>
    <w:rsid w:val="00B22F03"/>
    <w:rsid w:val="00B249BB"/>
    <w:rsid w:val="00B24A2D"/>
    <w:rsid w:val="00B25CB9"/>
    <w:rsid w:val="00B30118"/>
    <w:rsid w:val="00B30AF6"/>
    <w:rsid w:val="00B33E0C"/>
    <w:rsid w:val="00B355D7"/>
    <w:rsid w:val="00B41A3D"/>
    <w:rsid w:val="00B41A9C"/>
    <w:rsid w:val="00B428C6"/>
    <w:rsid w:val="00B42F1C"/>
    <w:rsid w:val="00B45F32"/>
    <w:rsid w:val="00B540E7"/>
    <w:rsid w:val="00B57799"/>
    <w:rsid w:val="00B5791F"/>
    <w:rsid w:val="00B65063"/>
    <w:rsid w:val="00B65936"/>
    <w:rsid w:val="00B671EC"/>
    <w:rsid w:val="00B73004"/>
    <w:rsid w:val="00B76C50"/>
    <w:rsid w:val="00B83F03"/>
    <w:rsid w:val="00B84E4F"/>
    <w:rsid w:val="00B97CBB"/>
    <w:rsid w:val="00BA2294"/>
    <w:rsid w:val="00BA3495"/>
    <w:rsid w:val="00BA5275"/>
    <w:rsid w:val="00BB3C1C"/>
    <w:rsid w:val="00BC05BD"/>
    <w:rsid w:val="00BC121D"/>
    <w:rsid w:val="00BC1C3F"/>
    <w:rsid w:val="00BC38EF"/>
    <w:rsid w:val="00BC3DC0"/>
    <w:rsid w:val="00BD49BD"/>
    <w:rsid w:val="00BD66E0"/>
    <w:rsid w:val="00BD7B49"/>
    <w:rsid w:val="00BE69DD"/>
    <w:rsid w:val="00BF2BE5"/>
    <w:rsid w:val="00BF6598"/>
    <w:rsid w:val="00C0003B"/>
    <w:rsid w:val="00C01250"/>
    <w:rsid w:val="00C02119"/>
    <w:rsid w:val="00C05505"/>
    <w:rsid w:val="00C12079"/>
    <w:rsid w:val="00C131A5"/>
    <w:rsid w:val="00C132B4"/>
    <w:rsid w:val="00C13E7C"/>
    <w:rsid w:val="00C23A05"/>
    <w:rsid w:val="00C265FD"/>
    <w:rsid w:val="00C2680E"/>
    <w:rsid w:val="00C32903"/>
    <w:rsid w:val="00C330ED"/>
    <w:rsid w:val="00C377E0"/>
    <w:rsid w:val="00C4283A"/>
    <w:rsid w:val="00C43A0E"/>
    <w:rsid w:val="00C451E8"/>
    <w:rsid w:val="00C45725"/>
    <w:rsid w:val="00C47969"/>
    <w:rsid w:val="00C50CD2"/>
    <w:rsid w:val="00C553F2"/>
    <w:rsid w:val="00C57C09"/>
    <w:rsid w:val="00C73207"/>
    <w:rsid w:val="00C773D6"/>
    <w:rsid w:val="00C84150"/>
    <w:rsid w:val="00C84655"/>
    <w:rsid w:val="00C85C16"/>
    <w:rsid w:val="00C90558"/>
    <w:rsid w:val="00C92C7B"/>
    <w:rsid w:val="00C954BF"/>
    <w:rsid w:val="00C955EA"/>
    <w:rsid w:val="00C956F1"/>
    <w:rsid w:val="00C965E0"/>
    <w:rsid w:val="00C9674B"/>
    <w:rsid w:val="00C9677F"/>
    <w:rsid w:val="00CA191D"/>
    <w:rsid w:val="00CA1BEC"/>
    <w:rsid w:val="00CA41B7"/>
    <w:rsid w:val="00CA7276"/>
    <w:rsid w:val="00CC21B1"/>
    <w:rsid w:val="00CD10CE"/>
    <w:rsid w:val="00CD246F"/>
    <w:rsid w:val="00CD5789"/>
    <w:rsid w:val="00CD6A08"/>
    <w:rsid w:val="00CE5D12"/>
    <w:rsid w:val="00CF24AA"/>
    <w:rsid w:val="00D21938"/>
    <w:rsid w:val="00D22BED"/>
    <w:rsid w:val="00D23A13"/>
    <w:rsid w:val="00D264EA"/>
    <w:rsid w:val="00D27D98"/>
    <w:rsid w:val="00D30944"/>
    <w:rsid w:val="00D33B5F"/>
    <w:rsid w:val="00D3509B"/>
    <w:rsid w:val="00D36362"/>
    <w:rsid w:val="00D441EB"/>
    <w:rsid w:val="00D46156"/>
    <w:rsid w:val="00D47E7C"/>
    <w:rsid w:val="00D572F7"/>
    <w:rsid w:val="00D60BE5"/>
    <w:rsid w:val="00D62270"/>
    <w:rsid w:val="00D628F7"/>
    <w:rsid w:val="00D6429E"/>
    <w:rsid w:val="00D64698"/>
    <w:rsid w:val="00D73B09"/>
    <w:rsid w:val="00D7622E"/>
    <w:rsid w:val="00D83F8B"/>
    <w:rsid w:val="00D855CE"/>
    <w:rsid w:val="00D8574D"/>
    <w:rsid w:val="00D85AAD"/>
    <w:rsid w:val="00D92043"/>
    <w:rsid w:val="00D92095"/>
    <w:rsid w:val="00DA0FAD"/>
    <w:rsid w:val="00DA5095"/>
    <w:rsid w:val="00DB2B4D"/>
    <w:rsid w:val="00DC07F7"/>
    <w:rsid w:val="00DC12D5"/>
    <w:rsid w:val="00DC7889"/>
    <w:rsid w:val="00DD40D7"/>
    <w:rsid w:val="00DE442D"/>
    <w:rsid w:val="00DE4C28"/>
    <w:rsid w:val="00DE4EDD"/>
    <w:rsid w:val="00DF71F4"/>
    <w:rsid w:val="00E00EF0"/>
    <w:rsid w:val="00E03A13"/>
    <w:rsid w:val="00E04EC2"/>
    <w:rsid w:val="00E069E1"/>
    <w:rsid w:val="00E12B0D"/>
    <w:rsid w:val="00E178DC"/>
    <w:rsid w:val="00E17A5C"/>
    <w:rsid w:val="00E2119F"/>
    <w:rsid w:val="00E23C74"/>
    <w:rsid w:val="00E27F60"/>
    <w:rsid w:val="00E316F1"/>
    <w:rsid w:val="00E3249A"/>
    <w:rsid w:val="00E358DD"/>
    <w:rsid w:val="00E3610E"/>
    <w:rsid w:val="00E37AE0"/>
    <w:rsid w:val="00E418EF"/>
    <w:rsid w:val="00E437E6"/>
    <w:rsid w:val="00E438D7"/>
    <w:rsid w:val="00E46F03"/>
    <w:rsid w:val="00E51D23"/>
    <w:rsid w:val="00E56F78"/>
    <w:rsid w:val="00E61783"/>
    <w:rsid w:val="00E739D3"/>
    <w:rsid w:val="00E74A42"/>
    <w:rsid w:val="00E77732"/>
    <w:rsid w:val="00E815A0"/>
    <w:rsid w:val="00E9187B"/>
    <w:rsid w:val="00E96A3F"/>
    <w:rsid w:val="00E978BB"/>
    <w:rsid w:val="00EA3E58"/>
    <w:rsid w:val="00EB1014"/>
    <w:rsid w:val="00EB4C11"/>
    <w:rsid w:val="00EC251C"/>
    <w:rsid w:val="00EC64A1"/>
    <w:rsid w:val="00EC7488"/>
    <w:rsid w:val="00ED2992"/>
    <w:rsid w:val="00ED45EB"/>
    <w:rsid w:val="00ED6C2A"/>
    <w:rsid w:val="00ED7568"/>
    <w:rsid w:val="00EE03EF"/>
    <w:rsid w:val="00EE225D"/>
    <w:rsid w:val="00EE48B7"/>
    <w:rsid w:val="00EF1E89"/>
    <w:rsid w:val="00EF2B02"/>
    <w:rsid w:val="00F006D7"/>
    <w:rsid w:val="00F02CBC"/>
    <w:rsid w:val="00F10903"/>
    <w:rsid w:val="00F10E21"/>
    <w:rsid w:val="00F111A6"/>
    <w:rsid w:val="00F26B73"/>
    <w:rsid w:val="00F3776A"/>
    <w:rsid w:val="00F4659C"/>
    <w:rsid w:val="00F5194C"/>
    <w:rsid w:val="00F51C9B"/>
    <w:rsid w:val="00F5454B"/>
    <w:rsid w:val="00F611D7"/>
    <w:rsid w:val="00F63893"/>
    <w:rsid w:val="00F640B7"/>
    <w:rsid w:val="00F646FE"/>
    <w:rsid w:val="00F6505B"/>
    <w:rsid w:val="00F67B48"/>
    <w:rsid w:val="00F73605"/>
    <w:rsid w:val="00F8157F"/>
    <w:rsid w:val="00F8220A"/>
    <w:rsid w:val="00F85F2B"/>
    <w:rsid w:val="00F90655"/>
    <w:rsid w:val="00F97FE9"/>
    <w:rsid w:val="00FA0610"/>
    <w:rsid w:val="00FA2345"/>
    <w:rsid w:val="00FB2AD9"/>
    <w:rsid w:val="00FC5E0E"/>
    <w:rsid w:val="00FC6A88"/>
    <w:rsid w:val="00FC6CBC"/>
    <w:rsid w:val="00FD2A2F"/>
    <w:rsid w:val="00FD5029"/>
    <w:rsid w:val="00FD7714"/>
    <w:rsid w:val="00FE3A63"/>
    <w:rsid w:val="00FF129E"/>
    <w:rsid w:val="00FF2845"/>
    <w:rsid w:val="00FF29E6"/>
    <w:rsid w:val="00FF3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C5EF6E7"/>
  <w15:docId w15:val="{37CACFC7-3EFC-4E46-93E9-1A4F3F5CB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622"/>
    <w:rPr>
      <w:sz w:val="24"/>
      <w:lang w:eastAsia="en-US"/>
    </w:rPr>
  </w:style>
  <w:style w:type="paragraph" w:styleId="Heading1">
    <w:name w:val="heading 1"/>
    <w:basedOn w:val="Normal"/>
    <w:next w:val="Normal"/>
    <w:qFormat/>
    <w:rsid w:val="001F6622"/>
    <w:pPr>
      <w:keepNext/>
      <w:outlineLvl w:val="0"/>
    </w:pPr>
    <w:rPr>
      <w:b/>
    </w:rPr>
  </w:style>
  <w:style w:type="paragraph" w:styleId="Heading2">
    <w:name w:val="heading 2"/>
    <w:basedOn w:val="Normal"/>
    <w:next w:val="Normal"/>
    <w:qFormat/>
    <w:rsid w:val="00606A2A"/>
    <w:pPr>
      <w:keepNext/>
      <w:outlineLvl w:val="1"/>
    </w:pPr>
    <w:rPr>
      <w:b/>
      <w:bCs/>
      <w:sz w:val="20"/>
      <w:szCs w:val="24"/>
    </w:rPr>
  </w:style>
  <w:style w:type="paragraph" w:styleId="Heading4">
    <w:name w:val="heading 4"/>
    <w:basedOn w:val="Normal"/>
    <w:next w:val="Normal"/>
    <w:link w:val="Heading4Char"/>
    <w:qFormat/>
    <w:rsid w:val="00C01250"/>
    <w:pPr>
      <w:keepNext/>
      <w:outlineLvl w:val="3"/>
    </w:pPr>
    <w:rPr>
      <w:rFonts w:ascii="Arial" w:hAnsi="Arial"/>
      <w:b/>
      <w:u w:val="single"/>
    </w:rPr>
  </w:style>
  <w:style w:type="paragraph" w:styleId="Heading6">
    <w:name w:val="heading 6"/>
    <w:basedOn w:val="Normal"/>
    <w:next w:val="Normal"/>
    <w:link w:val="Heading6Char"/>
    <w:semiHidden/>
    <w:unhideWhenUsed/>
    <w:qFormat/>
    <w:rsid w:val="00450980"/>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F6622"/>
    <w:pPr>
      <w:tabs>
        <w:tab w:val="center" w:pos="4320"/>
        <w:tab w:val="right" w:pos="8640"/>
      </w:tabs>
    </w:pPr>
  </w:style>
  <w:style w:type="paragraph" w:styleId="Caption">
    <w:name w:val="caption"/>
    <w:basedOn w:val="Normal"/>
    <w:next w:val="Normal"/>
    <w:qFormat/>
    <w:rsid w:val="001F6622"/>
    <w:rPr>
      <w:rFonts w:ascii="EnergisPresent" w:hAnsi="EnergisPresent"/>
      <w:b/>
    </w:rPr>
  </w:style>
  <w:style w:type="paragraph" w:styleId="Footer">
    <w:name w:val="footer"/>
    <w:basedOn w:val="Normal"/>
    <w:rsid w:val="001F6622"/>
    <w:pPr>
      <w:tabs>
        <w:tab w:val="center" w:pos="4153"/>
        <w:tab w:val="right" w:pos="8306"/>
      </w:tabs>
    </w:pPr>
  </w:style>
  <w:style w:type="paragraph" w:styleId="HTMLPreformatted">
    <w:name w:val="HTML Preformatted"/>
    <w:basedOn w:val="Normal"/>
    <w:rsid w:val="003C7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paragraph" w:customStyle="1" w:styleId="NormalArial">
    <w:name w:val="Normal + Arial"/>
    <w:aliases w:val="9 pt"/>
    <w:basedOn w:val="Normal"/>
    <w:rsid w:val="00C0003B"/>
    <w:pPr>
      <w:numPr>
        <w:numId w:val="1"/>
      </w:numPr>
    </w:pPr>
    <w:rPr>
      <w:rFonts w:ascii="Arial" w:hAnsi="Arial" w:cs="Arial"/>
      <w:sz w:val="18"/>
      <w:szCs w:val="18"/>
    </w:rPr>
  </w:style>
  <w:style w:type="paragraph" w:styleId="BodyText">
    <w:name w:val="Body Text"/>
    <w:basedOn w:val="Normal"/>
    <w:rsid w:val="00F26B73"/>
    <w:rPr>
      <w:rFonts w:ascii="Arial" w:hAnsi="Arial"/>
      <w:sz w:val="22"/>
      <w:szCs w:val="24"/>
    </w:rPr>
  </w:style>
  <w:style w:type="table" w:styleId="TableGrid">
    <w:name w:val="Table Grid"/>
    <w:basedOn w:val="TableNormal"/>
    <w:rsid w:val="005838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766E1C"/>
    <w:rPr>
      <w:rFonts w:ascii="Garamond" w:hAnsi="Garamond"/>
      <w:noProof/>
    </w:rPr>
  </w:style>
  <w:style w:type="paragraph" w:styleId="BalloonText">
    <w:name w:val="Balloon Text"/>
    <w:basedOn w:val="Normal"/>
    <w:semiHidden/>
    <w:rsid w:val="00757644"/>
    <w:rPr>
      <w:rFonts w:ascii="Tahoma" w:hAnsi="Tahoma" w:cs="Tahoma"/>
      <w:sz w:val="16"/>
      <w:szCs w:val="16"/>
    </w:rPr>
  </w:style>
  <w:style w:type="character" w:styleId="CommentReference">
    <w:name w:val="annotation reference"/>
    <w:semiHidden/>
    <w:rsid w:val="005B60E8"/>
    <w:rPr>
      <w:sz w:val="16"/>
      <w:szCs w:val="16"/>
    </w:rPr>
  </w:style>
  <w:style w:type="paragraph" w:styleId="CommentText">
    <w:name w:val="annotation text"/>
    <w:basedOn w:val="Normal"/>
    <w:semiHidden/>
    <w:rsid w:val="005B60E8"/>
    <w:rPr>
      <w:sz w:val="20"/>
    </w:rPr>
  </w:style>
  <w:style w:type="paragraph" w:styleId="CommentSubject">
    <w:name w:val="annotation subject"/>
    <w:basedOn w:val="CommentText"/>
    <w:next w:val="CommentText"/>
    <w:semiHidden/>
    <w:rsid w:val="005B60E8"/>
    <w:rPr>
      <w:b/>
      <w:bCs/>
    </w:rPr>
  </w:style>
  <w:style w:type="paragraph" w:styleId="z-BottomofForm">
    <w:name w:val="HTML Bottom of Form"/>
    <w:basedOn w:val="Normal"/>
    <w:next w:val="Normal"/>
    <w:hidden/>
    <w:rsid w:val="008F6038"/>
    <w:pPr>
      <w:pBdr>
        <w:top w:val="single" w:sz="6" w:space="1" w:color="auto"/>
      </w:pBdr>
      <w:jc w:val="center"/>
    </w:pPr>
    <w:rPr>
      <w:rFonts w:ascii="Arial" w:hAnsi="Arial" w:cs="Arial"/>
      <w:vanish/>
      <w:sz w:val="16"/>
      <w:szCs w:val="16"/>
      <w:lang w:val="en-US"/>
    </w:rPr>
  </w:style>
  <w:style w:type="paragraph" w:styleId="TOC1">
    <w:name w:val="toc 1"/>
    <w:basedOn w:val="Normal"/>
    <w:next w:val="Normal"/>
    <w:autoRedefine/>
    <w:semiHidden/>
    <w:rsid w:val="006360E6"/>
    <w:rPr>
      <w:rFonts w:ascii="Arial" w:hAnsi="Arial"/>
      <w:sz w:val="20"/>
    </w:rPr>
  </w:style>
  <w:style w:type="character" w:styleId="Hyperlink">
    <w:name w:val="Hyperlink"/>
    <w:rsid w:val="006360E6"/>
    <w:rPr>
      <w:color w:val="0000FF"/>
      <w:u w:val="single"/>
    </w:rPr>
  </w:style>
  <w:style w:type="paragraph" w:styleId="BodyTextIndent">
    <w:name w:val="Body Text Indent"/>
    <w:basedOn w:val="Normal"/>
    <w:rsid w:val="003A5F0F"/>
    <w:pPr>
      <w:spacing w:after="120"/>
      <w:ind w:left="283"/>
    </w:pPr>
  </w:style>
  <w:style w:type="paragraph" w:styleId="ListParagraph">
    <w:name w:val="List Paragraph"/>
    <w:basedOn w:val="Normal"/>
    <w:uiPriority w:val="34"/>
    <w:qFormat/>
    <w:rsid w:val="005D4EC5"/>
    <w:pPr>
      <w:ind w:left="720"/>
    </w:pPr>
    <w:rPr>
      <w:rFonts w:ascii="Arial" w:hAnsi="Arial"/>
    </w:rPr>
  </w:style>
  <w:style w:type="character" w:customStyle="1" w:styleId="Heading4Char">
    <w:name w:val="Heading 4 Char"/>
    <w:link w:val="Heading4"/>
    <w:rsid w:val="00C01250"/>
    <w:rPr>
      <w:rFonts w:ascii="Arial" w:hAnsi="Arial"/>
      <w:b/>
      <w:sz w:val="24"/>
      <w:u w:val="single"/>
      <w:lang w:eastAsia="en-US"/>
    </w:rPr>
  </w:style>
  <w:style w:type="paragraph" w:customStyle="1" w:styleId="job-description">
    <w:name w:val="job-description"/>
    <w:basedOn w:val="Normal"/>
    <w:rsid w:val="00745229"/>
    <w:pPr>
      <w:tabs>
        <w:tab w:val="left" w:pos="6120"/>
      </w:tabs>
    </w:pPr>
    <w:rPr>
      <w:rFonts w:ascii="CG Times (W1)" w:hAnsi="CG Times (W1)"/>
    </w:rPr>
  </w:style>
  <w:style w:type="character" w:customStyle="1" w:styleId="Heading6Char">
    <w:name w:val="Heading 6 Char"/>
    <w:link w:val="Heading6"/>
    <w:semiHidden/>
    <w:rsid w:val="00450980"/>
    <w:rPr>
      <w:rFonts w:ascii="Cambria" w:eastAsia="Times New Roman" w:hAnsi="Cambria" w:cs="Times New Roman"/>
      <w:i/>
      <w:iCs/>
      <w:color w:val="243F60"/>
      <w:sz w:val="24"/>
      <w:lang w:eastAsia="en-US"/>
    </w:rPr>
  </w:style>
  <w:style w:type="paragraph" w:styleId="NormalWeb">
    <w:name w:val="Normal (Web)"/>
    <w:basedOn w:val="Normal"/>
    <w:uiPriority w:val="99"/>
    <w:unhideWhenUsed/>
    <w:rsid w:val="008D2C8D"/>
    <w:pPr>
      <w:spacing w:before="100" w:beforeAutospacing="1" w:after="100" w:afterAutospacing="1"/>
    </w:pPr>
    <w:rPr>
      <w:szCs w:val="24"/>
      <w:lang w:eastAsia="en-GB"/>
    </w:rPr>
  </w:style>
  <w:style w:type="paragraph" w:styleId="Revision">
    <w:name w:val="Revision"/>
    <w:hidden/>
    <w:uiPriority w:val="99"/>
    <w:semiHidden/>
    <w:rsid w:val="0028274F"/>
    <w:rPr>
      <w:sz w:val="24"/>
      <w:lang w:eastAsia="en-US"/>
    </w:rPr>
  </w:style>
  <w:style w:type="paragraph" w:customStyle="1" w:styleId="Default">
    <w:name w:val="Default"/>
    <w:rsid w:val="00E3249A"/>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74420">
      <w:bodyDiv w:val="1"/>
      <w:marLeft w:val="0"/>
      <w:marRight w:val="0"/>
      <w:marTop w:val="0"/>
      <w:marBottom w:val="0"/>
      <w:divBdr>
        <w:top w:val="none" w:sz="0" w:space="0" w:color="auto"/>
        <w:left w:val="none" w:sz="0" w:space="0" w:color="auto"/>
        <w:bottom w:val="none" w:sz="0" w:space="0" w:color="auto"/>
        <w:right w:val="none" w:sz="0" w:space="0" w:color="auto"/>
      </w:divBdr>
      <w:divsChild>
        <w:div w:id="825048135">
          <w:marLeft w:val="0"/>
          <w:marRight w:val="0"/>
          <w:marTop w:val="0"/>
          <w:marBottom w:val="0"/>
          <w:divBdr>
            <w:top w:val="none" w:sz="0" w:space="0" w:color="auto"/>
            <w:left w:val="none" w:sz="0" w:space="0" w:color="auto"/>
            <w:bottom w:val="none" w:sz="0" w:space="0" w:color="auto"/>
            <w:right w:val="none" w:sz="0" w:space="0" w:color="auto"/>
          </w:divBdr>
        </w:div>
      </w:divsChild>
    </w:div>
    <w:div w:id="118960037">
      <w:bodyDiv w:val="1"/>
      <w:marLeft w:val="0"/>
      <w:marRight w:val="0"/>
      <w:marTop w:val="0"/>
      <w:marBottom w:val="0"/>
      <w:divBdr>
        <w:top w:val="none" w:sz="0" w:space="0" w:color="auto"/>
        <w:left w:val="none" w:sz="0" w:space="0" w:color="auto"/>
        <w:bottom w:val="none" w:sz="0" w:space="0" w:color="auto"/>
        <w:right w:val="none" w:sz="0" w:space="0" w:color="auto"/>
      </w:divBdr>
      <w:divsChild>
        <w:div w:id="950283454">
          <w:marLeft w:val="0"/>
          <w:marRight w:val="0"/>
          <w:marTop w:val="0"/>
          <w:marBottom w:val="0"/>
          <w:divBdr>
            <w:top w:val="none" w:sz="0" w:space="0" w:color="auto"/>
            <w:left w:val="none" w:sz="0" w:space="0" w:color="auto"/>
            <w:bottom w:val="none" w:sz="0" w:space="0" w:color="auto"/>
            <w:right w:val="none" w:sz="0" w:space="0" w:color="auto"/>
          </w:divBdr>
          <w:divsChild>
            <w:div w:id="1112825550">
              <w:marLeft w:val="0"/>
              <w:marRight w:val="0"/>
              <w:marTop w:val="0"/>
              <w:marBottom w:val="0"/>
              <w:divBdr>
                <w:top w:val="none" w:sz="0" w:space="0" w:color="auto"/>
                <w:left w:val="none" w:sz="0" w:space="0" w:color="auto"/>
                <w:bottom w:val="none" w:sz="0" w:space="0" w:color="auto"/>
                <w:right w:val="none" w:sz="0" w:space="0" w:color="auto"/>
              </w:divBdr>
              <w:divsChild>
                <w:div w:id="1470125137">
                  <w:marLeft w:val="0"/>
                  <w:marRight w:val="0"/>
                  <w:marTop w:val="0"/>
                  <w:marBottom w:val="0"/>
                  <w:divBdr>
                    <w:top w:val="none" w:sz="0" w:space="0" w:color="auto"/>
                    <w:left w:val="none" w:sz="0" w:space="0" w:color="auto"/>
                    <w:bottom w:val="none" w:sz="0" w:space="0" w:color="auto"/>
                    <w:right w:val="none" w:sz="0" w:space="0" w:color="auto"/>
                  </w:divBdr>
                  <w:divsChild>
                    <w:div w:id="389694701">
                      <w:marLeft w:val="0"/>
                      <w:marRight w:val="0"/>
                      <w:marTop w:val="0"/>
                      <w:marBottom w:val="0"/>
                      <w:divBdr>
                        <w:top w:val="none" w:sz="0" w:space="0" w:color="auto"/>
                        <w:left w:val="none" w:sz="0" w:space="0" w:color="auto"/>
                        <w:bottom w:val="none" w:sz="0" w:space="0" w:color="auto"/>
                        <w:right w:val="none" w:sz="0" w:space="0" w:color="auto"/>
                      </w:divBdr>
                      <w:divsChild>
                        <w:div w:id="1675380585">
                          <w:marLeft w:val="0"/>
                          <w:marRight w:val="0"/>
                          <w:marTop w:val="0"/>
                          <w:marBottom w:val="0"/>
                          <w:divBdr>
                            <w:top w:val="none" w:sz="0" w:space="0" w:color="auto"/>
                            <w:left w:val="none" w:sz="0" w:space="0" w:color="auto"/>
                            <w:bottom w:val="none" w:sz="0" w:space="0" w:color="auto"/>
                            <w:right w:val="none" w:sz="0" w:space="0" w:color="auto"/>
                          </w:divBdr>
                          <w:divsChild>
                            <w:div w:id="238177432">
                              <w:marLeft w:val="0"/>
                              <w:marRight w:val="0"/>
                              <w:marTop w:val="0"/>
                              <w:marBottom w:val="0"/>
                              <w:divBdr>
                                <w:top w:val="none" w:sz="0" w:space="0" w:color="auto"/>
                                <w:left w:val="none" w:sz="0" w:space="0" w:color="auto"/>
                                <w:bottom w:val="none" w:sz="0" w:space="0" w:color="auto"/>
                                <w:right w:val="none" w:sz="0" w:space="0" w:color="auto"/>
                              </w:divBdr>
                            </w:div>
                            <w:div w:id="1118599056">
                              <w:marLeft w:val="0"/>
                              <w:marRight w:val="0"/>
                              <w:marTop w:val="0"/>
                              <w:marBottom w:val="0"/>
                              <w:divBdr>
                                <w:top w:val="none" w:sz="0" w:space="0" w:color="auto"/>
                                <w:left w:val="none" w:sz="0" w:space="0" w:color="auto"/>
                                <w:bottom w:val="none" w:sz="0" w:space="0" w:color="auto"/>
                                <w:right w:val="none" w:sz="0" w:space="0" w:color="auto"/>
                              </w:divBdr>
                            </w:div>
                            <w:div w:id="1853376407">
                              <w:marLeft w:val="0"/>
                              <w:marRight w:val="0"/>
                              <w:marTop w:val="0"/>
                              <w:marBottom w:val="0"/>
                              <w:divBdr>
                                <w:top w:val="none" w:sz="0" w:space="0" w:color="auto"/>
                                <w:left w:val="none" w:sz="0" w:space="0" w:color="auto"/>
                                <w:bottom w:val="none" w:sz="0" w:space="0" w:color="auto"/>
                                <w:right w:val="none" w:sz="0" w:space="0" w:color="auto"/>
                              </w:divBdr>
                            </w:div>
                            <w:div w:id="1919243171">
                              <w:marLeft w:val="0"/>
                              <w:marRight w:val="0"/>
                              <w:marTop w:val="0"/>
                              <w:marBottom w:val="0"/>
                              <w:divBdr>
                                <w:top w:val="none" w:sz="0" w:space="0" w:color="auto"/>
                                <w:left w:val="none" w:sz="0" w:space="0" w:color="auto"/>
                                <w:bottom w:val="none" w:sz="0" w:space="0" w:color="auto"/>
                                <w:right w:val="none" w:sz="0" w:space="0" w:color="auto"/>
                              </w:divBdr>
                            </w:div>
                            <w:div w:id="201144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7771148">
          <w:marLeft w:val="0"/>
          <w:marRight w:val="0"/>
          <w:marTop w:val="0"/>
          <w:marBottom w:val="0"/>
          <w:divBdr>
            <w:top w:val="none" w:sz="0" w:space="0" w:color="auto"/>
            <w:left w:val="none" w:sz="0" w:space="0" w:color="auto"/>
            <w:bottom w:val="none" w:sz="0" w:space="0" w:color="auto"/>
            <w:right w:val="none" w:sz="0" w:space="0" w:color="auto"/>
          </w:divBdr>
        </w:div>
      </w:divsChild>
    </w:div>
    <w:div w:id="165898833">
      <w:bodyDiv w:val="1"/>
      <w:marLeft w:val="0"/>
      <w:marRight w:val="0"/>
      <w:marTop w:val="0"/>
      <w:marBottom w:val="0"/>
      <w:divBdr>
        <w:top w:val="none" w:sz="0" w:space="0" w:color="auto"/>
        <w:left w:val="none" w:sz="0" w:space="0" w:color="auto"/>
        <w:bottom w:val="none" w:sz="0" w:space="0" w:color="auto"/>
        <w:right w:val="none" w:sz="0" w:space="0" w:color="auto"/>
      </w:divBdr>
    </w:div>
    <w:div w:id="247857375">
      <w:bodyDiv w:val="1"/>
      <w:marLeft w:val="0"/>
      <w:marRight w:val="0"/>
      <w:marTop w:val="0"/>
      <w:marBottom w:val="0"/>
      <w:divBdr>
        <w:top w:val="none" w:sz="0" w:space="0" w:color="auto"/>
        <w:left w:val="none" w:sz="0" w:space="0" w:color="auto"/>
        <w:bottom w:val="none" w:sz="0" w:space="0" w:color="auto"/>
        <w:right w:val="none" w:sz="0" w:space="0" w:color="auto"/>
      </w:divBdr>
    </w:div>
    <w:div w:id="304891946">
      <w:bodyDiv w:val="1"/>
      <w:marLeft w:val="0"/>
      <w:marRight w:val="0"/>
      <w:marTop w:val="0"/>
      <w:marBottom w:val="0"/>
      <w:divBdr>
        <w:top w:val="none" w:sz="0" w:space="0" w:color="auto"/>
        <w:left w:val="none" w:sz="0" w:space="0" w:color="auto"/>
        <w:bottom w:val="none" w:sz="0" w:space="0" w:color="auto"/>
        <w:right w:val="none" w:sz="0" w:space="0" w:color="auto"/>
      </w:divBdr>
    </w:div>
    <w:div w:id="551697108">
      <w:bodyDiv w:val="1"/>
      <w:marLeft w:val="0"/>
      <w:marRight w:val="0"/>
      <w:marTop w:val="0"/>
      <w:marBottom w:val="0"/>
      <w:divBdr>
        <w:top w:val="none" w:sz="0" w:space="0" w:color="auto"/>
        <w:left w:val="none" w:sz="0" w:space="0" w:color="auto"/>
        <w:bottom w:val="none" w:sz="0" w:space="0" w:color="auto"/>
        <w:right w:val="none" w:sz="0" w:space="0" w:color="auto"/>
      </w:divBdr>
      <w:divsChild>
        <w:div w:id="891189984">
          <w:marLeft w:val="0"/>
          <w:marRight w:val="0"/>
          <w:marTop w:val="0"/>
          <w:marBottom w:val="0"/>
          <w:divBdr>
            <w:top w:val="none" w:sz="0" w:space="0" w:color="auto"/>
            <w:left w:val="none" w:sz="0" w:space="0" w:color="auto"/>
            <w:bottom w:val="none" w:sz="0" w:space="0" w:color="auto"/>
            <w:right w:val="none" w:sz="0" w:space="0" w:color="auto"/>
          </w:divBdr>
        </w:div>
      </w:divsChild>
    </w:div>
    <w:div w:id="1383748267">
      <w:bodyDiv w:val="1"/>
      <w:marLeft w:val="0"/>
      <w:marRight w:val="0"/>
      <w:marTop w:val="0"/>
      <w:marBottom w:val="0"/>
      <w:divBdr>
        <w:top w:val="none" w:sz="0" w:space="0" w:color="auto"/>
        <w:left w:val="none" w:sz="0" w:space="0" w:color="auto"/>
        <w:bottom w:val="none" w:sz="0" w:space="0" w:color="auto"/>
        <w:right w:val="none" w:sz="0" w:space="0" w:color="auto"/>
      </w:divBdr>
      <w:divsChild>
        <w:div w:id="1251506600">
          <w:marLeft w:val="0"/>
          <w:marRight w:val="0"/>
          <w:marTop w:val="0"/>
          <w:marBottom w:val="0"/>
          <w:divBdr>
            <w:top w:val="none" w:sz="0" w:space="0" w:color="auto"/>
            <w:left w:val="none" w:sz="0" w:space="0" w:color="auto"/>
            <w:bottom w:val="none" w:sz="0" w:space="0" w:color="auto"/>
            <w:right w:val="none" w:sz="0" w:space="0" w:color="auto"/>
          </w:divBdr>
        </w:div>
      </w:divsChild>
    </w:div>
    <w:div w:id="1625892445">
      <w:bodyDiv w:val="1"/>
      <w:marLeft w:val="0"/>
      <w:marRight w:val="0"/>
      <w:marTop w:val="0"/>
      <w:marBottom w:val="0"/>
      <w:divBdr>
        <w:top w:val="none" w:sz="0" w:space="0" w:color="auto"/>
        <w:left w:val="none" w:sz="0" w:space="0" w:color="auto"/>
        <w:bottom w:val="none" w:sz="0" w:space="0" w:color="auto"/>
        <w:right w:val="none" w:sz="0" w:space="0" w:color="auto"/>
      </w:divBdr>
      <w:divsChild>
        <w:div w:id="338120011">
          <w:marLeft w:val="0"/>
          <w:marRight w:val="0"/>
          <w:marTop w:val="0"/>
          <w:marBottom w:val="0"/>
          <w:divBdr>
            <w:top w:val="none" w:sz="0" w:space="0" w:color="auto"/>
            <w:left w:val="none" w:sz="0" w:space="0" w:color="auto"/>
            <w:bottom w:val="none" w:sz="0" w:space="0" w:color="auto"/>
            <w:right w:val="none" w:sz="0" w:space="0" w:color="auto"/>
          </w:divBdr>
          <w:divsChild>
            <w:div w:id="1317686134">
              <w:marLeft w:val="48"/>
              <w:marRight w:val="48"/>
              <w:marTop w:val="48"/>
              <w:marBottom w:val="48"/>
              <w:divBdr>
                <w:top w:val="none" w:sz="0" w:space="0" w:color="auto"/>
                <w:left w:val="none" w:sz="0" w:space="0" w:color="auto"/>
                <w:bottom w:val="none" w:sz="0" w:space="0" w:color="auto"/>
                <w:right w:val="none" w:sz="0" w:space="0" w:color="auto"/>
              </w:divBdr>
            </w:div>
          </w:divsChild>
        </w:div>
      </w:divsChild>
    </w:div>
    <w:div w:id="195540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60394F2459A843ABC9CE7903E3FB76" ma:contentTypeVersion="1" ma:contentTypeDescription="Create a new document." ma:contentTypeScope="" ma:versionID="b10fb9195a51d49d1a62bdcd2aa5fa0a">
  <xsd:schema xmlns:xsd="http://www.w3.org/2001/XMLSchema" xmlns:p="http://schemas.microsoft.com/office/2006/metadata/properties" xmlns:ns1="http://schemas.microsoft.com/sharepoint/v3" xmlns:ns2="e22da483-9f91-420d-b44c-7d2b6ae58b94" targetNamespace="http://schemas.microsoft.com/office/2006/metadata/properties" ma:root="true" ma:fieldsID="622c5b63c3d71b623f6ba66bd05c0384" ns1:_="" ns2:_="">
    <xsd:import namespace="http://schemas.microsoft.com/sharepoint/v3"/>
    <xsd:import namespace="e22da483-9f91-420d-b44c-7d2b6ae58b94"/>
    <xsd:element name="properties">
      <xsd:complexType>
        <xsd:sequence>
          <xsd:element name="documentManagement">
            <xsd:complexType>
              <xsd:all>
                <xsd:element ref="ns1:PublishingStartDate" minOccurs="0"/>
                <xsd:element ref="ns1:PublishingExpirationDate" minOccurs="0"/>
                <xsd:element ref="ns2:Programme"/>
                <xsd:element ref="ns2:Description0"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dms="http://schemas.microsoft.com/office/2006/documentManagement/types" targetNamespace="e22da483-9f91-420d-b44c-7d2b6ae58b94" elementFormDefault="qualified">
    <xsd:import namespace="http://schemas.microsoft.com/office/2006/documentManagement/types"/>
    <xsd:element name="Programme" ma:index="10" ma:displayName="Programme" ma:default="" ma:format="RadioButtons" ma:internalName="Programme">
      <xsd:simpleType>
        <xsd:restriction base="dms:Choice">
          <xsd:enumeration value="One Council General"/>
          <xsd:enumeration value="One Council Launch"/>
          <xsd:enumeration value="OCP1 Customer First"/>
          <xsd:enumeration value="OCP2 Community Hubs"/>
          <xsd:enumeration value="OCP3 Commissioning"/>
          <xsd:enumeration value="OCP4 Business Infrastructure"/>
          <xsd:enumeration value="OCP5 Assets"/>
          <xsd:enumeration value="OCP6 ICT"/>
          <xsd:enumeration value="OCP7 Organisational Dynamic"/>
          <xsd:enumeration value="OCP8 One Council Manager"/>
          <xsd:enumeration value="OCP9 SLT Way of Working"/>
          <xsd:enumeration value="OCP10 Programme Management Office"/>
        </xsd:restriction>
      </xsd:simpleType>
    </xsd:element>
    <xsd:element name="Description0" ma:index="11" nillable="true" ma:displayName="Description" ma:internalName="Description0">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escription0 xmlns="e22da483-9f91-420d-b44c-7d2b6ae58b94" xsi:nil="true"/>
    <Programme xmlns="e22da483-9f91-420d-b44c-7d2b6ae58b94">OCP7 Organisational Dynamic</Programme>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0CE6D-7558-4C05-B927-6FFF51BE30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22da483-9f91-420d-b44c-7d2b6ae58b9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3D03D54-E7A1-4EFD-8A55-398156E54DE9}">
  <ds:schemaRefs>
    <ds:schemaRef ds:uri="http://schemas.microsoft.com/sharepoint/v3"/>
    <ds:schemaRef ds:uri="http://schemas.microsoft.com/office/2006/metadata/properties"/>
    <ds:schemaRef ds:uri="http://purl.org/dc/terms/"/>
    <ds:schemaRef ds:uri="http://www.w3.org/XML/1998/namespace"/>
    <ds:schemaRef ds:uri="http://purl.org/dc/dcmitype/"/>
    <ds:schemaRef ds:uri="http://purl.org/dc/elements/1.1/"/>
    <ds:schemaRef ds:uri="http://schemas.microsoft.com/office/2006/documentManagement/types"/>
    <ds:schemaRef ds:uri="http://schemas.openxmlformats.org/package/2006/metadata/core-properties"/>
    <ds:schemaRef ds:uri="e22da483-9f91-420d-b44c-7d2b6ae58b94"/>
  </ds:schemaRefs>
</ds:datastoreItem>
</file>

<file path=customXml/itemProps3.xml><?xml version="1.0" encoding="utf-8"?>
<ds:datastoreItem xmlns:ds="http://schemas.openxmlformats.org/officeDocument/2006/customXml" ds:itemID="{025E6D9F-0C66-4C38-B6ED-432EA228FA84}">
  <ds:schemaRefs>
    <ds:schemaRef ds:uri="http://schemas.microsoft.com/sharepoint/v3/contenttype/forms"/>
  </ds:schemaRefs>
</ds:datastoreItem>
</file>

<file path=customXml/itemProps4.xml><?xml version="1.0" encoding="utf-8"?>
<ds:datastoreItem xmlns:ds="http://schemas.openxmlformats.org/officeDocument/2006/customXml" ds:itemID="{358379E9-8329-4C25-B97C-B8CE09BB7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1204</Words>
  <Characters>7502</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Agilisys</Company>
  <LinksUpToDate>false</LinksUpToDate>
  <CharactersWithSpaces>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Darren Elliston</dc:creator>
  <cp:lastModifiedBy>Clair Gillow</cp:lastModifiedBy>
  <cp:revision>2</cp:revision>
  <cp:lastPrinted>2019-02-05T11:37:00Z</cp:lastPrinted>
  <dcterms:created xsi:type="dcterms:W3CDTF">2020-01-23T10:30:00Z</dcterms:created>
  <dcterms:modified xsi:type="dcterms:W3CDTF">2020-01-23T10:30:00Z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0x0101009860394F2459A843ABC9CE7903E3FB76</vt:lpwstr>
  </property>
</Properties>
</file>