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4E59" w:rsidRDefault="00674407">
      <w:pPr>
        <w:jc w:val="center"/>
        <w:rPr>
          <w:rFonts w:ascii="Arial" w:eastAsia="Arial" w:hAnsi="Arial" w:cs="Arial"/>
          <w:b/>
          <w:sz w:val="22"/>
          <w:szCs w:val="22"/>
        </w:rPr>
      </w:pPr>
      <w:bookmarkStart w:id="0" w:name="_gjdgxs" w:colFirst="0" w:colLast="0"/>
      <w:bookmarkEnd w:id="0"/>
      <w:r>
        <w:rPr>
          <w:noProof/>
        </w:rPr>
        <w:drawing>
          <wp:anchor distT="0" distB="0" distL="114300" distR="114300" simplePos="0" relativeHeight="251658240" behindDoc="0" locked="0" layoutInCell="1" hidden="0" allowOverlap="1">
            <wp:simplePos x="0" y="0"/>
            <wp:positionH relativeFrom="column">
              <wp:posOffset>1</wp:posOffset>
            </wp:positionH>
            <wp:positionV relativeFrom="paragraph">
              <wp:posOffset>405765</wp:posOffset>
            </wp:positionV>
            <wp:extent cx="2160270" cy="558800"/>
            <wp:effectExtent l="0" t="0" r="0" b="0"/>
            <wp:wrapNone/>
            <wp:docPr id="1" name="image1.png" descr="AfC_CMYK-Forwhitebackground_grey_1000px"/>
            <wp:cNvGraphicFramePr/>
            <a:graphic xmlns:a="http://schemas.openxmlformats.org/drawingml/2006/main">
              <a:graphicData uri="http://schemas.openxmlformats.org/drawingml/2006/picture">
                <pic:pic xmlns:pic="http://schemas.openxmlformats.org/drawingml/2006/picture">
                  <pic:nvPicPr>
                    <pic:cNvPr id="0" name="image1.png" descr="AfC_CMYK-Forwhitebackground_grey_1000px"/>
                    <pic:cNvPicPr preferRelativeResize="0"/>
                  </pic:nvPicPr>
                  <pic:blipFill>
                    <a:blip r:embed="rId7"/>
                    <a:srcRect/>
                    <a:stretch>
                      <a:fillRect/>
                    </a:stretch>
                  </pic:blipFill>
                  <pic:spPr>
                    <a:xfrm>
                      <a:off x="0" y="0"/>
                      <a:ext cx="2160270" cy="558800"/>
                    </a:xfrm>
                    <a:prstGeom prst="rect">
                      <a:avLst/>
                    </a:prstGeom>
                    <a:ln/>
                  </pic:spPr>
                </pic:pic>
              </a:graphicData>
            </a:graphic>
          </wp:anchor>
        </w:drawing>
      </w:r>
    </w:p>
    <w:p w:rsidR="003E4E59" w:rsidRDefault="003E4E59">
      <w:pPr>
        <w:jc w:val="center"/>
        <w:rPr>
          <w:rFonts w:ascii="Arial" w:eastAsia="Arial" w:hAnsi="Arial" w:cs="Arial"/>
          <w:b/>
          <w:sz w:val="22"/>
          <w:szCs w:val="22"/>
        </w:rPr>
      </w:pPr>
    </w:p>
    <w:p w:rsidR="003E4E59" w:rsidRDefault="003E4E59">
      <w:pPr>
        <w:rPr>
          <w:rFonts w:ascii="Arial" w:eastAsia="Arial" w:hAnsi="Arial" w:cs="Arial"/>
          <w:b/>
          <w:sz w:val="22"/>
          <w:szCs w:val="22"/>
        </w:rPr>
      </w:pPr>
    </w:p>
    <w:p w:rsidR="003E4E59" w:rsidRDefault="003E4E59">
      <w:pPr>
        <w:jc w:val="center"/>
        <w:rPr>
          <w:rFonts w:ascii="Arial" w:eastAsia="Arial" w:hAnsi="Arial" w:cs="Arial"/>
          <w:b/>
          <w:sz w:val="22"/>
          <w:szCs w:val="22"/>
        </w:rPr>
      </w:pPr>
    </w:p>
    <w:p w:rsidR="003E4E59" w:rsidRDefault="003E4E59">
      <w:pPr>
        <w:rPr>
          <w:rFonts w:ascii="Arial" w:eastAsia="Arial" w:hAnsi="Arial" w:cs="Arial"/>
          <w:b/>
          <w:sz w:val="22"/>
          <w:szCs w:val="22"/>
        </w:rPr>
      </w:pPr>
    </w:p>
    <w:p w:rsidR="003E4E59" w:rsidRDefault="003E4E59">
      <w:pPr>
        <w:rPr>
          <w:rFonts w:ascii="Arial" w:eastAsia="Arial" w:hAnsi="Arial" w:cs="Arial"/>
          <w:b/>
          <w:sz w:val="22"/>
          <w:szCs w:val="22"/>
        </w:rPr>
      </w:pPr>
    </w:p>
    <w:p w:rsidR="003E4E59" w:rsidRDefault="00674407">
      <w:pPr>
        <w:rPr>
          <w:rFonts w:ascii="Arial" w:eastAsia="Arial" w:hAnsi="Arial" w:cs="Arial"/>
          <w:b/>
          <w:sz w:val="22"/>
          <w:szCs w:val="22"/>
        </w:rPr>
      </w:pPr>
      <w:r>
        <w:rPr>
          <w:rFonts w:ascii="Arial" w:eastAsia="Arial" w:hAnsi="Arial" w:cs="Arial"/>
          <w:b/>
          <w:sz w:val="22"/>
          <w:szCs w:val="22"/>
        </w:rPr>
        <w:t>ROLE PROFILE</w:t>
      </w:r>
    </w:p>
    <w:p w:rsidR="003E4E59" w:rsidRDefault="003E4E59">
      <w:pPr>
        <w:rPr>
          <w:rFonts w:ascii="Arial" w:eastAsia="Arial" w:hAnsi="Arial" w:cs="Arial"/>
          <w:b/>
          <w:sz w:val="22"/>
          <w:szCs w:val="22"/>
        </w:rPr>
      </w:pPr>
    </w:p>
    <w:tbl>
      <w:tblPr>
        <w:tblStyle w:val="a"/>
        <w:tblW w:w="9464"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3474"/>
        <w:gridCol w:w="4291"/>
        <w:gridCol w:w="1699"/>
      </w:tblGrid>
      <w:tr w:rsidR="003E4E59">
        <w:tc>
          <w:tcPr>
            <w:tcW w:w="3474" w:type="dxa"/>
          </w:tcPr>
          <w:p w:rsidR="003E4E59" w:rsidRDefault="00674407">
            <w:pPr>
              <w:jc w:val="both"/>
              <w:rPr>
                <w:rFonts w:ascii="Arial" w:eastAsia="Arial" w:hAnsi="Arial" w:cs="Arial"/>
                <w:b/>
                <w:sz w:val="22"/>
                <w:szCs w:val="22"/>
              </w:rPr>
            </w:pPr>
            <w:r>
              <w:rPr>
                <w:rFonts w:ascii="Arial" w:eastAsia="Arial" w:hAnsi="Arial" w:cs="Arial"/>
                <w:b/>
                <w:sz w:val="22"/>
                <w:szCs w:val="22"/>
              </w:rPr>
              <w:t>Service Area:</w:t>
            </w:r>
          </w:p>
          <w:p w:rsidR="003E4E59" w:rsidRDefault="00674407">
            <w:pPr>
              <w:jc w:val="both"/>
              <w:rPr>
                <w:rFonts w:ascii="Arial" w:eastAsia="Arial" w:hAnsi="Arial" w:cs="Arial"/>
                <w:sz w:val="22"/>
                <w:szCs w:val="22"/>
              </w:rPr>
            </w:pPr>
            <w:proofErr w:type="gramStart"/>
            <w:r>
              <w:rPr>
                <w:rFonts w:ascii="Arial" w:eastAsia="Arial" w:hAnsi="Arial" w:cs="Arial"/>
                <w:b/>
                <w:sz w:val="22"/>
                <w:szCs w:val="22"/>
              </w:rPr>
              <w:t>IFA :</w:t>
            </w:r>
            <w:proofErr w:type="gramEnd"/>
            <w:r>
              <w:rPr>
                <w:rFonts w:ascii="Arial" w:eastAsia="Arial" w:hAnsi="Arial" w:cs="Arial"/>
                <w:b/>
                <w:sz w:val="22"/>
                <w:szCs w:val="22"/>
              </w:rPr>
              <w:t xml:space="preserve"> RBWM  Branch </w:t>
            </w:r>
          </w:p>
        </w:tc>
        <w:tc>
          <w:tcPr>
            <w:tcW w:w="4291" w:type="dxa"/>
          </w:tcPr>
          <w:p w:rsidR="003E4E59" w:rsidRDefault="00674407">
            <w:pPr>
              <w:jc w:val="both"/>
              <w:rPr>
                <w:rFonts w:ascii="Arial" w:eastAsia="Arial" w:hAnsi="Arial" w:cs="Arial"/>
                <w:b/>
                <w:sz w:val="22"/>
                <w:szCs w:val="22"/>
              </w:rPr>
            </w:pPr>
            <w:r>
              <w:rPr>
                <w:rFonts w:ascii="Arial" w:eastAsia="Arial" w:hAnsi="Arial" w:cs="Arial"/>
                <w:b/>
                <w:sz w:val="22"/>
                <w:szCs w:val="22"/>
              </w:rPr>
              <w:t xml:space="preserve">Job title: </w:t>
            </w:r>
          </w:p>
          <w:p w:rsidR="003E4E59" w:rsidRDefault="00674407">
            <w:pPr>
              <w:rPr>
                <w:rFonts w:ascii="Arial" w:eastAsia="Arial" w:hAnsi="Arial" w:cs="Arial"/>
                <w:b/>
                <w:sz w:val="22"/>
                <w:szCs w:val="22"/>
              </w:rPr>
            </w:pPr>
            <w:r>
              <w:rPr>
                <w:rFonts w:ascii="Arial" w:eastAsia="Arial" w:hAnsi="Arial" w:cs="Arial"/>
                <w:b/>
                <w:sz w:val="22"/>
                <w:szCs w:val="22"/>
              </w:rPr>
              <w:t>Social Worker</w:t>
            </w:r>
          </w:p>
        </w:tc>
        <w:tc>
          <w:tcPr>
            <w:tcW w:w="1699" w:type="dxa"/>
          </w:tcPr>
          <w:p w:rsidR="003E4E59" w:rsidRDefault="00674407">
            <w:pPr>
              <w:jc w:val="both"/>
              <w:rPr>
                <w:rFonts w:ascii="Arial" w:eastAsia="Arial" w:hAnsi="Arial" w:cs="Arial"/>
                <w:b/>
                <w:sz w:val="22"/>
                <w:szCs w:val="22"/>
              </w:rPr>
            </w:pPr>
            <w:r>
              <w:rPr>
                <w:rFonts w:ascii="Arial" w:eastAsia="Arial" w:hAnsi="Arial" w:cs="Arial"/>
                <w:b/>
                <w:sz w:val="22"/>
                <w:szCs w:val="22"/>
              </w:rPr>
              <w:t>Post No:</w:t>
            </w:r>
          </w:p>
          <w:p w:rsidR="003E4E59" w:rsidRPr="00674407" w:rsidRDefault="00674407">
            <w:pPr>
              <w:jc w:val="both"/>
              <w:rPr>
                <w:rFonts w:ascii="Arial" w:eastAsia="Arial" w:hAnsi="Arial" w:cs="Arial"/>
                <w:b/>
                <w:bCs/>
                <w:sz w:val="22"/>
                <w:szCs w:val="22"/>
              </w:rPr>
            </w:pPr>
            <w:r w:rsidRPr="00674407">
              <w:rPr>
                <w:rFonts w:ascii="Arial" w:eastAsia="Arial" w:hAnsi="Arial" w:cs="Arial"/>
                <w:b/>
                <w:bCs/>
                <w:sz w:val="22"/>
                <w:szCs w:val="22"/>
              </w:rPr>
              <w:t>AfC000160</w:t>
            </w:r>
          </w:p>
        </w:tc>
      </w:tr>
    </w:tbl>
    <w:p w:rsidR="003E4E59" w:rsidRDefault="003E4E59">
      <w:pPr>
        <w:rPr>
          <w:rFonts w:ascii="Arial" w:eastAsia="Arial" w:hAnsi="Arial" w:cs="Arial"/>
          <w:b/>
          <w:sz w:val="22"/>
          <w:szCs w:val="22"/>
        </w:rPr>
      </w:pPr>
    </w:p>
    <w:p w:rsidR="003E4E59" w:rsidRDefault="00674407">
      <w:pPr>
        <w:rPr>
          <w:rFonts w:ascii="Arial" w:eastAsia="Arial" w:hAnsi="Arial" w:cs="Arial"/>
          <w:b/>
          <w:sz w:val="22"/>
          <w:szCs w:val="22"/>
        </w:rPr>
      </w:pPr>
      <w:r>
        <w:rPr>
          <w:rFonts w:ascii="Arial" w:eastAsia="Arial" w:hAnsi="Arial" w:cs="Arial"/>
          <w:b/>
          <w:sz w:val="22"/>
          <w:szCs w:val="22"/>
        </w:rPr>
        <w:t xml:space="preserve">WHO WE </w:t>
      </w:r>
      <w:proofErr w:type="gramStart"/>
      <w:r>
        <w:rPr>
          <w:rFonts w:ascii="Arial" w:eastAsia="Arial" w:hAnsi="Arial" w:cs="Arial"/>
          <w:b/>
          <w:sz w:val="22"/>
          <w:szCs w:val="22"/>
        </w:rPr>
        <w:t>ARE</w:t>
      </w:r>
      <w:proofErr w:type="gramEnd"/>
    </w:p>
    <w:p w:rsidR="003E4E59" w:rsidRDefault="003E4E59">
      <w:pPr>
        <w:rPr>
          <w:rFonts w:ascii="Arial" w:eastAsia="Arial" w:hAnsi="Arial" w:cs="Arial"/>
          <w:sz w:val="22"/>
          <w:szCs w:val="22"/>
        </w:rPr>
      </w:pPr>
    </w:p>
    <w:p w:rsidR="003E4E59" w:rsidRDefault="00674407">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Achieving for Children is an award-winning social enterprise created by Kingston and Richmond Councils in 2014, and responsible for delivering the entirety of both boroughs’ children’s services. In 2017, we expanded across a third local authority area when</w:t>
      </w:r>
      <w:r>
        <w:rPr>
          <w:rFonts w:ascii="Arial" w:eastAsia="Arial" w:hAnsi="Arial" w:cs="Arial"/>
          <w:color w:val="000000"/>
          <w:sz w:val="22"/>
          <w:szCs w:val="22"/>
        </w:rPr>
        <w:t xml:space="preserve"> the Royal Borough of Windsor &amp; Maidenhead joined the company.  </w:t>
      </w:r>
    </w:p>
    <w:p w:rsidR="003E4E59" w:rsidRDefault="003E4E59">
      <w:pPr>
        <w:pBdr>
          <w:top w:val="nil"/>
          <w:left w:val="nil"/>
          <w:bottom w:val="nil"/>
          <w:right w:val="nil"/>
          <w:between w:val="nil"/>
        </w:pBdr>
        <w:rPr>
          <w:rFonts w:ascii="Arial" w:eastAsia="Arial" w:hAnsi="Arial" w:cs="Arial"/>
          <w:color w:val="000000"/>
          <w:sz w:val="22"/>
          <w:szCs w:val="22"/>
        </w:rPr>
      </w:pPr>
    </w:p>
    <w:p w:rsidR="003E4E59" w:rsidRDefault="00674407">
      <w:pPr>
        <w:rPr>
          <w:rFonts w:ascii="Arial" w:eastAsia="Arial" w:hAnsi="Arial" w:cs="Arial"/>
          <w:sz w:val="22"/>
          <w:szCs w:val="22"/>
        </w:rPr>
      </w:pPr>
      <w:r>
        <w:rPr>
          <w:rFonts w:ascii="Arial" w:eastAsia="Arial" w:hAnsi="Arial" w:cs="Arial"/>
          <w:sz w:val="22"/>
          <w:szCs w:val="22"/>
        </w:rPr>
        <w:t>Our vision for Achieving for Children is simple: by bringing together professional expertise from three local authority areas, and by putting children and young people at the heart of everyt</w:t>
      </w:r>
      <w:r>
        <w:rPr>
          <w:rFonts w:ascii="Arial" w:eastAsia="Arial" w:hAnsi="Arial" w:cs="Arial"/>
          <w:sz w:val="22"/>
          <w:szCs w:val="22"/>
        </w:rPr>
        <w:t>hing we do, we will be able to deliver improved outcomes for families and give children and young people the best start in life.</w:t>
      </w:r>
    </w:p>
    <w:p w:rsidR="003E4E59" w:rsidRDefault="00674407">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w:t>
      </w:r>
    </w:p>
    <w:p w:rsidR="003E4E59" w:rsidRDefault="00674407">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Since we were established, we have gained a reputation as one of the leading children’s services providers in the country. We</w:t>
      </w:r>
      <w:r>
        <w:rPr>
          <w:rFonts w:ascii="Arial" w:eastAsia="Arial" w:hAnsi="Arial" w:cs="Arial"/>
          <w:color w:val="000000"/>
          <w:sz w:val="22"/>
          <w:szCs w:val="22"/>
        </w:rPr>
        <w:t xml:space="preserve"> are one of the Department for Education’s eight ‘Partners in Practice’, tasked with leading improvement across the sector. </w:t>
      </w:r>
    </w:p>
    <w:p w:rsidR="003E4E59" w:rsidRDefault="003E4E59">
      <w:pPr>
        <w:pBdr>
          <w:top w:val="nil"/>
          <w:left w:val="nil"/>
          <w:bottom w:val="nil"/>
          <w:right w:val="nil"/>
          <w:between w:val="nil"/>
        </w:pBdr>
        <w:rPr>
          <w:rFonts w:ascii="Arial" w:eastAsia="Arial" w:hAnsi="Arial" w:cs="Arial"/>
          <w:sz w:val="22"/>
          <w:szCs w:val="22"/>
        </w:rPr>
      </w:pPr>
    </w:p>
    <w:p w:rsidR="003E4E59" w:rsidRDefault="003E4E59">
      <w:pPr>
        <w:rPr>
          <w:rFonts w:ascii="Arial" w:eastAsia="Arial" w:hAnsi="Arial" w:cs="Arial"/>
          <w:sz w:val="22"/>
          <w:szCs w:val="22"/>
        </w:rPr>
      </w:pPr>
    </w:p>
    <w:p w:rsidR="003E4E59" w:rsidRDefault="00674407">
      <w:pPr>
        <w:rPr>
          <w:rFonts w:ascii="Arial" w:eastAsia="Arial" w:hAnsi="Arial" w:cs="Arial"/>
          <w:sz w:val="22"/>
          <w:szCs w:val="22"/>
        </w:rPr>
      </w:pPr>
      <w:r>
        <w:rPr>
          <w:rFonts w:ascii="Arial" w:eastAsia="Arial" w:hAnsi="Arial" w:cs="Arial"/>
          <w:sz w:val="22"/>
          <w:szCs w:val="22"/>
        </w:rPr>
        <w:t>Our Independent Fostering Agency (IFA) was created in August 2018 and the Kingston and Richmond Branch was inspected in September</w:t>
      </w:r>
      <w:r>
        <w:rPr>
          <w:rFonts w:ascii="Arial" w:eastAsia="Arial" w:hAnsi="Arial" w:cs="Arial"/>
          <w:sz w:val="22"/>
          <w:szCs w:val="22"/>
        </w:rPr>
        <w:t xml:space="preserve"> 2019 and achieved a “Good” rating in all areas.  The Windsor and Maidenhead branch of the fostering service has played an integral part of the IFA’s </w:t>
      </w:r>
      <w:proofErr w:type="gramStart"/>
      <w:r>
        <w:rPr>
          <w:rFonts w:ascii="Arial" w:eastAsia="Arial" w:hAnsi="Arial" w:cs="Arial"/>
          <w:sz w:val="22"/>
          <w:szCs w:val="22"/>
        </w:rPr>
        <w:t>development  and</w:t>
      </w:r>
      <w:proofErr w:type="gramEnd"/>
      <w:r>
        <w:rPr>
          <w:rFonts w:ascii="Arial" w:eastAsia="Arial" w:hAnsi="Arial" w:cs="Arial"/>
          <w:sz w:val="22"/>
          <w:szCs w:val="22"/>
        </w:rPr>
        <w:t xml:space="preserve"> policy and procedures are aligned and key IFA  posts cover both areas.  The Windsor and M</w:t>
      </w:r>
      <w:r>
        <w:rPr>
          <w:rFonts w:ascii="Arial" w:eastAsia="Arial" w:hAnsi="Arial" w:cs="Arial"/>
          <w:sz w:val="22"/>
          <w:szCs w:val="22"/>
        </w:rPr>
        <w:t>aidenhead branch will be separately inspected by Ofsted by January 2021.</w:t>
      </w:r>
    </w:p>
    <w:p w:rsidR="003E4E59" w:rsidRDefault="003E4E59">
      <w:pPr>
        <w:pBdr>
          <w:top w:val="nil"/>
          <w:left w:val="nil"/>
          <w:bottom w:val="nil"/>
          <w:right w:val="nil"/>
          <w:between w:val="nil"/>
        </w:pBdr>
        <w:rPr>
          <w:rFonts w:ascii="Arial" w:eastAsia="Arial" w:hAnsi="Arial" w:cs="Arial"/>
          <w:color w:val="000000"/>
          <w:sz w:val="22"/>
          <w:szCs w:val="22"/>
        </w:rPr>
      </w:pPr>
    </w:p>
    <w:p w:rsidR="003E4E59" w:rsidRDefault="00674407">
      <w:pPr>
        <w:rPr>
          <w:rFonts w:ascii="Arial" w:eastAsia="Arial" w:hAnsi="Arial" w:cs="Arial"/>
          <w:sz w:val="22"/>
          <w:szCs w:val="22"/>
        </w:rPr>
      </w:pPr>
      <w:r>
        <w:rPr>
          <w:rFonts w:ascii="Arial" w:eastAsia="Arial" w:hAnsi="Arial" w:cs="Arial"/>
          <w:sz w:val="22"/>
          <w:szCs w:val="22"/>
        </w:rPr>
        <w:t>Achieving for Children continually reviews its structure and business practices in order to provide the best possible services for children, young people and their families, in the m</w:t>
      </w:r>
      <w:r>
        <w:rPr>
          <w:rFonts w:ascii="Arial" w:eastAsia="Arial" w:hAnsi="Arial" w:cs="Arial"/>
          <w:sz w:val="22"/>
          <w:szCs w:val="22"/>
        </w:rPr>
        <w:t xml:space="preserve">ost effective and efficient way.  As a result, the key tasks in any job profile may be varied. </w:t>
      </w:r>
    </w:p>
    <w:p w:rsidR="003E4E59" w:rsidRDefault="003E4E59">
      <w:pPr>
        <w:rPr>
          <w:rFonts w:ascii="Arial" w:eastAsia="Arial" w:hAnsi="Arial" w:cs="Arial"/>
          <w:sz w:val="22"/>
          <w:szCs w:val="22"/>
        </w:rPr>
      </w:pPr>
    </w:p>
    <w:p w:rsidR="003E4E59" w:rsidRDefault="003E4E59">
      <w:pPr>
        <w:rPr>
          <w:rFonts w:ascii="Arial" w:eastAsia="Arial" w:hAnsi="Arial" w:cs="Arial"/>
          <w:b/>
          <w:sz w:val="22"/>
          <w:szCs w:val="22"/>
        </w:rPr>
      </w:pPr>
    </w:p>
    <w:p w:rsidR="003E4E59" w:rsidRDefault="00674407">
      <w:pPr>
        <w:jc w:val="both"/>
        <w:rPr>
          <w:rFonts w:ascii="Arial" w:eastAsia="Arial" w:hAnsi="Arial" w:cs="Arial"/>
          <w:b/>
          <w:sz w:val="22"/>
          <w:szCs w:val="22"/>
        </w:rPr>
      </w:pPr>
      <w:r>
        <w:rPr>
          <w:rFonts w:ascii="Arial" w:eastAsia="Arial" w:hAnsi="Arial" w:cs="Arial"/>
          <w:b/>
          <w:sz w:val="22"/>
          <w:szCs w:val="22"/>
        </w:rPr>
        <w:t>RELATIONSHIPS</w:t>
      </w:r>
    </w:p>
    <w:p w:rsidR="003E4E59" w:rsidRDefault="003E4E59">
      <w:pPr>
        <w:jc w:val="both"/>
        <w:rPr>
          <w:rFonts w:ascii="Arial" w:eastAsia="Arial" w:hAnsi="Arial" w:cs="Arial"/>
          <w:sz w:val="22"/>
          <w:szCs w:val="22"/>
        </w:rPr>
      </w:pPr>
    </w:p>
    <w:p w:rsidR="003E4E59" w:rsidRDefault="00674407">
      <w:pPr>
        <w:jc w:val="both"/>
        <w:rPr>
          <w:rFonts w:ascii="Arial" w:eastAsia="Arial" w:hAnsi="Arial" w:cs="Arial"/>
          <w:sz w:val="22"/>
          <w:szCs w:val="22"/>
        </w:rPr>
      </w:pPr>
      <w:r>
        <w:rPr>
          <w:rFonts w:ascii="Arial" w:eastAsia="Arial" w:hAnsi="Arial" w:cs="Arial"/>
          <w:b/>
          <w:sz w:val="22"/>
          <w:szCs w:val="22"/>
        </w:rPr>
        <w:t>Responsible to:</w:t>
      </w:r>
      <w:r>
        <w:rPr>
          <w:rFonts w:ascii="Arial" w:eastAsia="Arial" w:hAnsi="Arial" w:cs="Arial"/>
          <w:sz w:val="22"/>
          <w:szCs w:val="22"/>
        </w:rPr>
        <w:t xml:space="preserve">  Team Manager of the Fostering Team</w:t>
      </w:r>
    </w:p>
    <w:p w:rsidR="003E4E59" w:rsidRDefault="003E4E59">
      <w:pPr>
        <w:jc w:val="both"/>
        <w:rPr>
          <w:rFonts w:ascii="Arial" w:eastAsia="Arial" w:hAnsi="Arial" w:cs="Arial"/>
          <w:sz w:val="22"/>
          <w:szCs w:val="22"/>
        </w:rPr>
      </w:pPr>
    </w:p>
    <w:p w:rsidR="003E4E59" w:rsidRDefault="00674407">
      <w:pPr>
        <w:spacing w:after="240"/>
        <w:jc w:val="both"/>
        <w:rPr>
          <w:rFonts w:ascii="Arial" w:eastAsia="Arial" w:hAnsi="Arial" w:cs="Arial"/>
          <w:b/>
          <w:sz w:val="22"/>
          <w:szCs w:val="22"/>
        </w:rPr>
      </w:pPr>
      <w:r>
        <w:rPr>
          <w:rFonts w:ascii="Arial" w:eastAsia="Arial" w:hAnsi="Arial" w:cs="Arial"/>
          <w:b/>
          <w:sz w:val="22"/>
          <w:szCs w:val="22"/>
        </w:rPr>
        <w:t>Important internal relationships:</w:t>
      </w:r>
    </w:p>
    <w:p w:rsidR="003E4E59" w:rsidRDefault="00674407">
      <w:pPr>
        <w:numPr>
          <w:ilvl w:val="0"/>
          <w:numId w:val="4"/>
        </w:numPr>
        <w:pBdr>
          <w:top w:val="nil"/>
          <w:left w:val="nil"/>
          <w:bottom w:val="nil"/>
          <w:right w:val="nil"/>
          <w:between w:val="nil"/>
        </w:pBdr>
        <w:ind w:left="714" w:hanging="357"/>
        <w:jc w:val="both"/>
        <w:rPr>
          <w:rFonts w:ascii="Arial" w:eastAsia="Arial" w:hAnsi="Arial" w:cs="Arial"/>
          <w:color w:val="000000"/>
          <w:sz w:val="22"/>
          <w:szCs w:val="22"/>
        </w:rPr>
      </w:pPr>
      <w:r>
        <w:rPr>
          <w:rFonts w:ascii="Arial" w:eastAsia="Arial" w:hAnsi="Arial" w:cs="Arial"/>
          <w:color w:val="000000"/>
          <w:sz w:val="22"/>
          <w:szCs w:val="22"/>
        </w:rPr>
        <w:t>Directors</w:t>
      </w:r>
    </w:p>
    <w:p w:rsidR="003E4E59" w:rsidRDefault="00674407">
      <w:pPr>
        <w:numPr>
          <w:ilvl w:val="0"/>
          <w:numId w:val="4"/>
        </w:numPr>
        <w:pBdr>
          <w:top w:val="nil"/>
          <w:left w:val="nil"/>
          <w:bottom w:val="nil"/>
          <w:right w:val="nil"/>
          <w:between w:val="nil"/>
        </w:pBdr>
        <w:ind w:left="714" w:hanging="357"/>
        <w:jc w:val="both"/>
        <w:rPr>
          <w:rFonts w:ascii="Arial" w:eastAsia="Arial" w:hAnsi="Arial" w:cs="Arial"/>
          <w:color w:val="000000"/>
          <w:sz w:val="22"/>
          <w:szCs w:val="22"/>
        </w:rPr>
      </w:pPr>
      <w:r>
        <w:rPr>
          <w:rFonts w:ascii="Arial" w:eastAsia="Arial" w:hAnsi="Arial" w:cs="Arial"/>
          <w:color w:val="000000"/>
          <w:sz w:val="22"/>
          <w:szCs w:val="22"/>
        </w:rPr>
        <w:t>Service Leaders</w:t>
      </w:r>
    </w:p>
    <w:p w:rsidR="003E4E59" w:rsidRDefault="00674407">
      <w:pPr>
        <w:numPr>
          <w:ilvl w:val="0"/>
          <w:numId w:val="4"/>
        </w:numPr>
        <w:pBdr>
          <w:top w:val="nil"/>
          <w:left w:val="nil"/>
          <w:bottom w:val="nil"/>
          <w:right w:val="nil"/>
          <w:between w:val="nil"/>
        </w:pBdr>
        <w:ind w:left="714" w:hanging="357"/>
        <w:jc w:val="both"/>
        <w:rPr>
          <w:rFonts w:ascii="Arial" w:eastAsia="Arial" w:hAnsi="Arial" w:cs="Arial"/>
          <w:color w:val="000000"/>
          <w:sz w:val="22"/>
          <w:szCs w:val="22"/>
        </w:rPr>
      </w:pPr>
      <w:r>
        <w:rPr>
          <w:rFonts w:ascii="Arial" w:eastAsia="Arial" w:hAnsi="Arial" w:cs="Arial"/>
          <w:color w:val="000000"/>
          <w:sz w:val="22"/>
          <w:szCs w:val="22"/>
        </w:rPr>
        <w:t>Managers &amp; Teams</w:t>
      </w:r>
    </w:p>
    <w:p w:rsidR="003E4E59" w:rsidRDefault="003E4E59">
      <w:pPr>
        <w:pBdr>
          <w:top w:val="nil"/>
          <w:left w:val="nil"/>
          <w:bottom w:val="nil"/>
          <w:right w:val="nil"/>
          <w:between w:val="nil"/>
        </w:pBdr>
        <w:ind w:left="714" w:hanging="720"/>
        <w:jc w:val="both"/>
        <w:rPr>
          <w:rFonts w:ascii="Arial" w:eastAsia="Arial" w:hAnsi="Arial" w:cs="Arial"/>
          <w:color w:val="000000"/>
          <w:sz w:val="22"/>
          <w:szCs w:val="22"/>
        </w:rPr>
      </w:pPr>
    </w:p>
    <w:p w:rsidR="003E4E59" w:rsidRDefault="00674407">
      <w:pPr>
        <w:spacing w:after="240"/>
        <w:jc w:val="both"/>
        <w:rPr>
          <w:rFonts w:ascii="Arial" w:eastAsia="Arial" w:hAnsi="Arial" w:cs="Arial"/>
          <w:b/>
          <w:sz w:val="22"/>
          <w:szCs w:val="22"/>
        </w:rPr>
      </w:pPr>
      <w:r>
        <w:rPr>
          <w:rFonts w:ascii="Arial" w:eastAsia="Arial" w:hAnsi="Arial" w:cs="Arial"/>
          <w:b/>
          <w:sz w:val="22"/>
          <w:szCs w:val="22"/>
        </w:rPr>
        <w:t>Important external relationships:</w:t>
      </w:r>
    </w:p>
    <w:p w:rsidR="003E4E59" w:rsidRDefault="00674407">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Parents / Carers</w:t>
      </w:r>
    </w:p>
    <w:p w:rsidR="003E4E59" w:rsidRDefault="00674407">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Other Professionals and agencies</w:t>
      </w:r>
    </w:p>
    <w:p w:rsidR="003E4E59" w:rsidRDefault="003E4E59">
      <w:pPr>
        <w:rPr>
          <w:rFonts w:ascii="Arial" w:eastAsia="Arial" w:hAnsi="Arial" w:cs="Arial"/>
          <w:b/>
          <w:sz w:val="22"/>
          <w:szCs w:val="22"/>
        </w:rPr>
      </w:pPr>
    </w:p>
    <w:p w:rsidR="003E4E59" w:rsidRDefault="003E4E59">
      <w:pPr>
        <w:rPr>
          <w:rFonts w:ascii="Arial" w:eastAsia="Arial" w:hAnsi="Arial" w:cs="Arial"/>
          <w:b/>
          <w:sz w:val="22"/>
          <w:szCs w:val="22"/>
        </w:rPr>
      </w:pPr>
    </w:p>
    <w:p w:rsidR="003E4E59" w:rsidRDefault="00674407">
      <w:pPr>
        <w:rPr>
          <w:rFonts w:ascii="Arial" w:eastAsia="Arial" w:hAnsi="Arial" w:cs="Arial"/>
          <w:b/>
          <w:sz w:val="22"/>
          <w:szCs w:val="22"/>
        </w:rPr>
      </w:pPr>
      <w:r>
        <w:rPr>
          <w:rFonts w:ascii="Arial" w:eastAsia="Arial" w:hAnsi="Arial" w:cs="Arial"/>
          <w:b/>
          <w:sz w:val="22"/>
          <w:szCs w:val="22"/>
        </w:rPr>
        <w:t>MAIN PURPOSE OF THE JOB</w:t>
      </w:r>
    </w:p>
    <w:p w:rsidR="003E4E59" w:rsidRDefault="003E4E59">
      <w:pPr>
        <w:rPr>
          <w:rFonts w:ascii="Arial" w:eastAsia="Arial" w:hAnsi="Arial" w:cs="Arial"/>
          <w:b/>
          <w:sz w:val="22"/>
          <w:szCs w:val="22"/>
        </w:rPr>
      </w:pPr>
    </w:p>
    <w:p w:rsidR="003E4E59" w:rsidRDefault="00674407">
      <w:pPr>
        <w:rPr>
          <w:rFonts w:ascii="Arial" w:eastAsia="Arial" w:hAnsi="Arial" w:cs="Arial"/>
          <w:sz w:val="22"/>
          <w:szCs w:val="22"/>
        </w:rPr>
      </w:pPr>
      <w:r>
        <w:rPr>
          <w:rFonts w:ascii="Arial" w:eastAsia="Arial" w:hAnsi="Arial" w:cs="Arial"/>
          <w:sz w:val="22"/>
          <w:szCs w:val="22"/>
        </w:rPr>
        <w:t xml:space="preserve">The main purpose of this post is to deliver statutory services in the local community in the field of fostering, and to support the </w:t>
      </w:r>
      <w:proofErr w:type="gramStart"/>
      <w:r>
        <w:rPr>
          <w:rFonts w:ascii="Arial" w:eastAsia="Arial" w:hAnsi="Arial" w:cs="Arial"/>
          <w:sz w:val="22"/>
          <w:szCs w:val="22"/>
        </w:rPr>
        <w:t>IFA’s  foster</w:t>
      </w:r>
      <w:proofErr w:type="gramEnd"/>
      <w:r>
        <w:rPr>
          <w:rFonts w:ascii="Arial" w:eastAsia="Arial" w:hAnsi="Arial" w:cs="Arial"/>
          <w:sz w:val="22"/>
          <w:szCs w:val="22"/>
        </w:rPr>
        <w:t xml:space="preserve"> carers in their role through undertaking comprehensive foster carers reviews in line with regulations and nati</w:t>
      </w:r>
      <w:r>
        <w:rPr>
          <w:rFonts w:ascii="Arial" w:eastAsia="Arial" w:hAnsi="Arial" w:cs="Arial"/>
          <w:sz w:val="22"/>
          <w:szCs w:val="22"/>
        </w:rPr>
        <w:t xml:space="preserve">onal minimum standards. </w:t>
      </w:r>
    </w:p>
    <w:p w:rsidR="003E4E59" w:rsidRDefault="003E4E59">
      <w:pPr>
        <w:rPr>
          <w:rFonts w:ascii="Arial" w:eastAsia="Arial" w:hAnsi="Arial" w:cs="Arial"/>
          <w:b/>
          <w:sz w:val="22"/>
          <w:szCs w:val="22"/>
        </w:rPr>
      </w:pPr>
    </w:p>
    <w:p w:rsidR="003E4E59" w:rsidRDefault="00674407">
      <w:pPr>
        <w:rPr>
          <w:rFonts w:ascii="Arial" w:eastAsia="Arial" w:hAnsi="Arial" w:cs="Arial"/>
          <w:b/>
          <w:sz w:val="22"/>
          <w:szCs w:val="22"/>
        </w:rPr>
      </w:pPr>
      <w:r>
        <w:rPr>
          <w:rFonts w:ascii="Arial" w:eastAsia="Arial" w:hAnsi="Arial" w:cs="Arial"/>
          <w:b/>
          <w:sz w:val="22"/>
          <w:szCs w:val="22"/>
        </w:rPr>
        <w:t>MAIN RESPONSIBILITIES/DUTIES OF JOB</w:t>
      </w:r>
    </w:p>
    <w:p w:rsidR="003E4E59" w:rsidRDefault="003E4E59">
      <w:pPr>
        <w:rPr>
          <w:rFonts w:ascii="Arial" w:eastAsia="Arial" w:hAnsi="Arial" w:cs="Arial"/>
          <w:b/>
          <w:sz w:val="22"/>
          <w:szCs w:val="22"/>
        </w:rPr>
      </w:pPr>
    </w:p>
    <w:p w:rsidR="003E4E59" w:rsidRDefault="00674407">
      <w:pPr>
        <w:numPr>
          <w:ilvl w:val="0"/>
          <w:numId w:val="1"/>
        </w:num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To offer </w:t>
      </w:r>
      <w:proofErr w:type="gramStart"/>
      <w:r>
        <w:rPr>
          <w:rFonts w:ascii="Arial" w:eastAsia="Arial" w:hAnsi="Arial" w:cs="Arial"/>
          <w:sz w:val="22"/>
          <w:szCs w:val="22"/>
        </w:rPr>
        <w:t xml:space="preserve">advice </w:t>
      </w:r>
      <w:r>
        <w:rPr>
          <w:rFonts w:ascii="Arial" w:eastAsia="Arial" w:hAnsi="Arial" w:cs="Arial"/>
          <w:color w:val="000000"/>
          <w:sz w:val="22"/>
          <w:szCs w:val="22"/>
        </w:rPr>
        <w:t xml:space="preserve"> and</w:t>
      </w:r>
      <w:proofErr w:type="gramEnd"/>
      <w:r>
        <w:rPr>
          <w:rFonts w:ascii="Arial" w:eastAsia="Arial" w:hAnsi="Arial" w:cs="Arial"/>
          <w:color w:val="000000"/>
          <w:sz w:val="22"/>
          <w:szCs w:val="22"/>
        </w:rPr>
        <w:t xml:space="preserve"> support to </w:t>
      </w:r>
      <w:r>
        <w:rPr>
          <w:rFonts w:ascii="Arial" w:eastAsia="Arial" w:hAnsi="Arial" w:cs="Arial"/>
          <w:sz w:val="22"/>
          <w:szCs w:val="22"/>
        </w:rPr>
        <w:t xml:space="preserve">RBWM </w:t>
      </w:r>
      <w:r>
        <w:rPr>
          <w:rFonts w:ascii="Arial" w:eastAsia="Arial" w:hAnsi="Arial" w:cs="Arial"/>
          <w:color w:val="000000"/>
          <w:sz w:val="22"/>
          <w:szCs w:val="22"/>
        </w:rPr>
        <w:t>foster carers, to assist in developing their skills</w:t>
      </w:r>
      <w:r>
        <w:rPr>
          <w:rFonts w:ascii="Arial" w:eastAsia="Arial" w:hAnsi="Arial" w:cs="Arial"/>
          <w:sz w:val="22"/>
          <w:szCs w:val="22"/>
        </w:rPr>
        <w:t xml:space="preserve"> so that they can promote the best possible outcomes for the children they look after.</w:t>
      </w:r>
    </w:p>
    <w:p w:rsidR="003E4E59" w:rsidRDefault="00674407">
      <w:pPr>
        <w:numPr>
          <w:ilvl w:val="0"/>
          <w:numId w:val="1"/>
        </w:num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To act as the name</w:t>
      </w:r>
      <w:r>
        <w:rPr>
          <w:rFonts w:ascii="Arial" w:eastAsia="Arial" w:hAnsi="Arial" w:cs="Arial"/>
          <w:color w:val="000000"/>
          <w:sz w:val="22"/>
          <w:szCs w:val="22"/>
        </w:rPr>
        <w:t>d Social Worker, supervising</w:t>
      </w:r>
      <w:r>
        <w:rPr>
          <w:rFonts w:ascii="Arial" w:eastAsia="Arial" w:hAnsi="Arial" w:cs="Arial"/>
          <w:sz w:val="22"/>
          <w:szCs w:val="22"/>
        </w:rPr>
        <w:t xml:space="preserve"> </w:t>
      </w:r>
      <w:r>
        <w:rPr>
          <w:rFonts w:ascii="Arial" w:eastAsia="Arial" w:hAnsi="Arial" w:cs="Arial"/>
          <w:color w:val="000000"/>
          <w:sz w:val="22"/>
          <w:szCs w:val="22"/>
        </w:rPr>
        <w:t>foster carers</w:t>
      </w:r>
      <w:r>
        <w:rPr>
          <w:rFonts w:ascii="Arial" w:eastAsia="Arial" w:hAnsi="Arial" w:cs="Arial"/>
          <w:sz w:val="22"/>
          <w:szCs w:val="22"/>
        </w:rPr>
        <w:t xml:space="preserve"> and developing their skills, knowledge and competencies.</w:t>
      </w:r>
    </w:p>
    <w:p w:rsidR="003E4E59" w:rsidRDefault="00674407">
      <w:pPr>
        <w:numPr>
          <w:ilvl w:val="0"/>
          <w:numId w:val="1"/>
        </w:numPr>
        <w:pBdr>
          <w:top w:val="nil"/>
          <w:left w:val="nil"/>
          <w:bottom w:val="nil"/>
          <w:right w:val="nil"/>
          <w:between w:val="nil"/>
        </w:pBdr>
        <w:spacing w:after="240"/>
        <w:rPr>
          <w:rFonts w:ascii="Arial" w:eastAsia="Arial" w:hAnsi="Arial" w:cs="Arial"/>
          <w:sz w:val="22"/>
          <w:szCs w:val="22"/>
        </w:rPr>
      </w:pPr>
      <w:r>
        <w:rPr>
          <w:rFonts w:ascii="Arial" w:eastAsia="Arial" w:hAnsi="Arial" w:cs="Arial"/>
          <w:sz w:val="22"/>
          <w:szCs w:val="22"/>
        </w:rPr>
        <w:t xml:space="preserve">To contribute to planning for children looked after and assist in identifying foster carers that best meet their need.  </w:t>
      </w:r>
    </w:p>
    <w:p w:rsidR="003E4E59" w:rsidRDefault="00674407">
      <w:pPr>
        <w:numPr>
          <w:ilvl w:val="0"/>
          <w:numId w:val="1"/>
        </w:numPr>
        <w:pBdr>
          <w:top w:val="nil"/>
          <w:left w:val="nil"/>
          <w:bottom w:val="nil"/>
          <w:right w:val="nil"/>
          <w:between w:val="nil"/>
        </w:pBdr>
        <w:spacing w:after="240"/>
        <w:rPr>
          <w:rFonts w:ascii="Arial" w:eastAsia="Arial" w:hAnsi="Arial" w:cs="Arial"/>
          <w:sz w:val="22"/>
          <w:szCs w:val="22"/>
        </w:rPr>
      </w:pPr>
      <w:r>
        <w:rPr>
          <w:rFonts w:ascii="Arial" w:eastAsia="Arial" w:hAnsi="Arial" w:cs="Arial"/>
          <w:sz w:val="22"/>
          <w:szCs w:val="22"/>
        </w:rPr>
        <w:t>To maintain accurate and up to date</w:t>
      </w:r>
      <w:r>
        <w:rPr>
          <w:rFonts w:ascii="Arial" w:eastAsia="Arial" w:hAnsi="Arial" w:cs="Arial"/>
          <w:sz w:val="22"/>
          <w:szCs w:val="22"/>
        </w:rPr>
        <w:t xml:space="preserve"> records in accordance with the Fostering National Minimum Standards</w:t>
      </w:r>
    </w:p>
    <w:p w:rsidR="003E4E59" w:rsidRDefault="00674407">
      <w:pPr>
        <w:numPr>
          <w:ilvl w:val="0"/>
          <w:numId w:val="1"/>
        </w:num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To ensure that all work is carried out in accordance with regulation and agency requirements and contribute to the evaluation and continual improvement of the organisation.</w:t>
      </w:r>
    </w:p>
    <w:p w:rsidR="003E4E59" w:rsidRDefault="00674407">
      <w:pPr>
        <w:numPr>
          <w:ilvl w:val="0"/>
          <w:numId w:val="1"/>
        </w:num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To collate </w:t>
      </w:r>
      <w:proofErr w:type="gramStart"/>
      <w:r>
        <w:rPr>
          <w:rFonts w:ascii="Arial" w:eastAsia="Arial" w:hAnsi="Arial" w:cs="Arial"/>
          <w:color w:val="000000"/>
          <w:sz w:val="22"/>
          <w:szCs w:val="22"/>
        </w:rPr>
        <w:t>rep</w:t>
      </w:r>
      <w:r>
        <w:rPr>
          <w:rFonts w:ascii="Arial" w:eastAsia="Arial" w:hAnsi="Arial" w:cs="Arial"/>
          <w:color w:val="000000"/>
          <w:sz w:val="22"/>
          <w:szCs w:val="22"/>
        </w:rPr>
        <w:t>orts</w:t>
      </w:r>
      <w:proofErr w:type="gramEnd"/>
      <w:r>
        <w:rPr>
          <w:rFonts w:ascii="Arial" w:eastAsia="Arial" w:hAnsi="Arial" w:cs="Arial"/>
          <w:color w:val="000000"/>
          <w:sz w:val="22"/>
          <w:szCs w:val="22"/>
        </w:rPr>
        <w:t xml:space="preserve"> write and distribute reports and meeting minutes.</w:t>
      </w:r>
    </w:p>
    <w:p w:rsidR="003E4E59" w:rsidRDefault="00674407">
      <w:pPr>
        <w:numPr>
          <w:ilvl w:val="0"/>
          <w:numId w:val="1"/>
        </w:num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To contribute to the development of the </w:t>
      </w:r>
      <w:r>
        <w:rPr>
          <w:rFonts w:ascii="Arial" w:eastAsia="Arial" w:hAnsi="Arial" w:cs="Arial"/>
          <w:sz w:val="22"/>
          <w:szCs w:val="22"/>
        </w:rPr>
        <w:t xml:space="preserve">Independent Fostering </w:t>
      </w:r>
      <w:proofErr w:type="gramStart"/>
      <w:r>
        <w:rPr>
          <w:rFonts w:ascii="Arial" w:eastAsia="Arial" w:hAnsi="Arial" w:cs="Arial"/>
          <w:sz w:val="22"/>
          <w:szCs w:val="22"/>
        </w:rPr>
        <w:t xml:space="preserve">Agency </w:t>
      </w:r>
      <w:r>
        <w:rPr>
          <w:rFonts w:ascii="Arial" w:eastAsia="Arial" w:hAnsi="Arial" w:cs="Arial"/>
          <w:color w:val="000000"/>
          <w:sz w:val="22"/>
          <w:szCs w:val="22"/>
        </w:rPr>
        <w:t>,</w:t>
      </w:r>
      <w:proofErr w:type="gramEnd"/>
      <w:r>
        <w:rPr>
          <w:rFonts w:ascii="Arial" w:eastAsia="Arial" w:hAnsi="Arial" w:cs="Arial"/>
          <w:color w:val="000000"/>
          <w:sz w:val="22"/>
          <w:szCs w:val="22"/>
        </w:rPr>
        <w:t xml:space="preserve"> and in particular the Foster Carer reviewing processes, in line with best practice.</w:t>
      </w:r>
    </w:p>
    <w:p w:rsidR="003E4E59" w:rsidRDefault="00674407">
      <w:pPr>
        <w:numPr>
          <w:ilvl w:val="0"/>
          <w:numId w:val="1"/>
        </w:num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To assist in training the Borough’s foster car</w:t>
      </w:r>
      <w:r>
        <w:rPr>
          <w:rFonts w:ascii="Arial" w:eastAsia="Arial" w:hAnsi="Arial" w:cs="Arial"/>
          <w:color w:val="000000"/>
          <w:sz w:val="22"/>
          <w:szCs w:val="22"/>
        </w:rPr>
        <w:t xml:space="preserve">ers, including ‘connected person’ foster carers, so that children who are looked after </w:t>
      </w:r>
      <w:proofErr w:type="gramStart"/>
      <w:r>
        <w:rPr>
          <w:rFonts w:ascii="Arial" w:eastAsia="Arial" w:hAnsi="Arial" w:cs="Arial"/>
          <w:color w:val="000000"/>
          <w:sz w:val="22"/>
          <w:szCs w:val="22"/>
        </w:rPr>
        <w:t>have</w:t>
      </w:r>
      <w:proofErr w:type="gramEnd"/>
      <w:r>
        <w:rPr>
          <w:rFonts w:ascii="Arial" w:eastAsia="Arial" w:hAnsi="Arial" w:cs="Arial"/>
          <w:color w:val="000000"/>
          <w:sz w:val="22"/>
          <w:szCs w:val="22"/>
        </w:rPr>
        <w:t xml:space="preserve"> suitable placements with appropriate carers.</w:t>
      </w:r>
    </w:p>
    <w:p w:rsidR="003E4E59" w:rsidRDefault="00674407">
      <w:pPr>
        <w:numPr>
          <w:ilvl w:val="0"/>
          <w:numId w:val="1"/>
        </w:num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To prepare and present comprehensive analytical and </w:t>
      </w:r>
      <w:proofErr w:type="gramStart"/>
      <w:r>
        <w:rPr>
          <w:rFonts w:ascii="Arial" w:eastAsia="Arial" w:hAnsi="Arial" w:cs="Arial"/>
          <w:color w:val="000000"/>
          <w:sz w:val="22"/>
          <w:szCs w:val="22"/>
        </w:rPr>
        <w:t>evidence based</w:t>
      </w:r>
      <w:proofErr w:type="gramEnd"/>
      <w:r>
        <w:rPr>
          <w:rFonts w:ascii="Arial" w:eastAsia="Arial" w:hAnsi="Arial" w:cs="Arial"/>
          <w:color w:val="000000"/>
          <w:sz w:val="22"/>
          <w:szCs w:val="22"/>
        </w:rPr>
        <w:t xml:space="preserve"> reports for the Service and for the Fostering Panel,</w:t>
      </w:r>
      <w:r>
        <w:rPr>
          <w:rFonts w:ascii="Arial" w:eastAsia="Arial" w:hAnsi="Arial" w:cs="Arial"/>
          <w:color w:val="000000"/>
          <w:sz w:val="22"/>
          <w:szCs w:val="22"/>
        </w:rPr>
        <w:t xml:space="preserve"> for the continued approval of suitable carers.</w:t>
      </w:r>
    </w:p>
    <w:p w:rsidR="003E4E59" w:rsidRDefault="00674407">
      <w:pPr>
        <w:numPr>
          <w:ilvl w:val="0"/>
          <w:numId w:val="1"/>
        </w:num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To undertake investigations in relation to standards of care and allegations as appropriate and required by the managers of the service.</w:t>
      </w:r>
    </w:p>
    <w:p w:rsidR="003E4E59" w:rsidRDefault="00674407">
      <w:pPr>
        <w:numPr>
          <w:ilvl w:val="0"/>
          <w:numId w:val="1"/>
        </w:num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Attend regular supervision and annual appraisal meetings with the line </w:t>
      </w:r>
      <w:r>
        <w:rPr>
          <w:rFonts w:ascii="Arial" w:eastAsia="Arial" w:hAnsi="Arial" w:cs="Arial"/>
          <w:color w:val="000000"/>
          <w:sz w:val="22"/>
          <w:szCs w:val="22"/>
        </w:rPr>
        <w:t>manager and participate in appropriate training and professional development.</w:t>
      </w:r>
    </w:p>
    <w:p w:rsidR="003E4E59" w:rsidRDefault="00674407">
      <w:pPr>
        <w:numPr>
          <w:ilvl w:val="0"/>
          <w:numId w:val="1"/>
        </w:num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Complete and exchange with the child’s social worker all reports of relevance to the placement within the agreed time limits. </w:t>
      </w:r>
    </w:p>
    <w:p w:rsidR="003E4E59" w:rsidRDefault="00674407">
      <w:pPr>
        <w:numPr>
          <w:ilvl w:val="0"/>
          <w:numId w:val="1"/>
        </w:num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Complete the report of each supervision meeting in </w:t>
      </w:r>
      <w:r>
        <w:rPr>
          <w:rFonts w:ascii="Arial" w:eastAsia="Arial" w:hAnsi="Arial" w:cs="Arial"/>
          <w:color w:val="000000"/>
          <w:sz w:val="22"/>
          <w:szCs w:val="22"/>
        </w:rPr>
        <w:t xml:space="preserve">accordance with AFC/RBWM proforma and exchange a copy with the carer and AFC/RBWM. </w:t>
      </w:r>
    </w:p>
    <w:p w:rsidR="003E4E59" w:rsidRDefault="00674407">
      <w:pPr>
        <w:numPr>
          <w:ilvl w:val="0"/>
          <w:numId w:val="1"/>
        </w:num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Complete the required Annual Review Reports including information from the end of placement reports and the views of significant others involved with the carers including children of an appropriate age in the foster family. </w:t>
      </w:r>
    </w:p>
    <w:p w:rsidR="003E4E59" w:rsidRDefault="00674407">
      <w:pPr>
        <w:numPr>
          <w:ilvl w:val="0"/>
          <w:numId w:val="1"/>
        </w:numPr>
        <w:pBdr>
          <w:top w:val="nil"/>
          <w:left w:val="nil"/>
          <w:bottom w:val="nil"/>
          <w:right w:val="nil"/>
          <w:between w:val="nil"/>
        </w:pBdr>
        <w:spacing w:after="240"/>
        <w:rPr>
          <w:rFonts w:ascii="Arial" w:eastAsia="Arial" w:hAnsi="Arial" w:cs="Arial"/>
          <w:color w:val="000000"/>
          <w:sz w:val="22"/>
          <w:szCs w:val="22"/>
        </w:rPr>
      </w:pPr>
      <w:r>
        <w:rPr>
          <w:rFonts w:ascii="Arial" w:eastAsia="Arial" w:hAnsi="Arial" w:cs="Arial"/>
          <w:color w:val="000000"/>
          <w:sz w:val="22"/>
          <w:szCs w:val="22"/>
        </w:rPr>
        <w:t xml:space="preserve">Complete weekly record of work </w:t>
      </w:r>
      <w:r>
        <w:rPr>
          <w:rFonts w:ascii="Arial" w:eastAsia="Arial" w:hAnsi="Arial" w:cs="Arial"/>
          <w:color w:val="000000"/>
          <w:sz w:val="22"/>
          <w:szCs w:val="22"/>
        </w:rPr>
        <w:t>undertaken in order to enable the operational manager to determine, prioritise and monitor workload and assign tasks to appropriate staff.</w:t>
      </w:r>
    </w:p>
    <w:p w:rsidR="003E4E59" w:rsidRDefault="00674407">
      <w:pPr>
        <w:spacing w:after="240"/>
        <w:rPr>
          <w:rFonts w:ascii="Arial" w:eastAsia="Arial" w:hAnsi="Arial" w:cs="Arial"/>
          <w:b/>
          <w:sz w:val="22"/>
          <w:szCs w:val="22"/>
          <w:u w:val="single"/>
        </w:rPr>
      </w:pPr>
      <w:r>
        <w:rPr>
          <w:rFonts w:ascii="Arial" w:eastAsia="Arial" w:hAnsi="Arial" w:cs="Arial"/>
          <w:b/>
          <w:sz w:val="22"/>
          <w:szCs w:val="22"/>
          <w:u w:val="single"/>
        </w:rPr>
        <w:t>Supervision of Foster Carers</w:t>
      </w:r>
    </w:p>
    <w:p w:rsidR="003E4E59" w:rsidRDefault="00674407">
      <w:pPr>
        <w:numPr>
          <w:ilvl w:val="0"/>
          <w:numId w:val="1"/>
        </w:numPr>
        <w:pBdr>
          <w:top w:val="nil"/>
          <w:left w:val="nil"/>
          <w:bottom w:val="nil"/>
          <w:right w:val="nil"/>
          <w:between w:val="nil"/>
        </w:pBdr>
        <w:spacing w:after="240"/>
        <w:rPr>
          <w:rFonts w:ascii="Arial" w:eastAsia="Arial" w:hAnsi="Arial" w:cs="Arial"/>
          <w:b/>
          <w:color w:val="000000"/>
          <w:sz w:val="22"/>
          <w:szCs w:val="22"/>
        </w:rPr>
      </w:pPr>
      <w:r>
        <w:rPr>
          <w:rFonts w:ascii="Arial" w:eastAsia="Arial" w:hAnsi="Arial" w:cs="Arial"/>
          <w:color w:val="000000"/>
          <w:sz w:val="22"/>
          <w:szCs w:val="22"/>
        </w:rPr>
        <w:t>Visit assigned carers regularly while the child is placed with them and keep in regular contact when there is no child in placement.</w:t>
      </w:r>
    </w:p>
    <w:p w:rsidR="003E4E59" w:rsidRDefault="00674407">
      <w:pPr>
        <w:numPr>
          <w:ilvl w:val="0"/>
          <w:numId w:val="1"/>
        </w:numPr>
        <w:pBdr>
          <w:top w:val="nil"/>
          <w:left w:val="nil"/>
          <w:bottom w:val="nil"/>
          <w:right w:val="nil"/>
          <w:between w:val="nil"/>
        </w:pBdr>
        <w:spacing w:after="240"/>
        <w:rPr>
          <w:rFonts w:ascii="Arial" w:eastAsia="Arial" w:hAnsi="Arial" w:cs="Arial"/>
          <w:b/>
          <w:color w:val="000000"/>
          <w:sz w:val="22"/>
          <w:szCs w:val="22"/>
        </w:rPr>
      </w:pPr>
      <w:r>
        <w:rPr>
          <w:rFonts w:ascii="Arial" w:eastAsia="Arial" w:hAnsi="Arial" w:cs="Arial"/>
          <w:color w:val="000000"/>
          <w:sz w:val="22"/>
          <w:szCs w:val="22"/>
        </w:rPr>
        <w:t>Ensure that foster carers are informed, and fully comply with all standards and policies and guidance, including safe carin</w:t>
      </w:r>
      <w:r>
        <w:rPr>
          <w:rFonts w:ascii="Arial" w:eastAsia="Arial" w:hAnsi="Arial" w:cs="Arial"/>
          <w:color w:val="000000"/>
          <w:sz w:val="22"/>
          <w:szCs w:val="22"/>
        </w:rPr>
        <w:t>g guidelines</w:t>
      </w:r>
      <w:r>
        <w:rPr>
          <w:rFonts w:ascii="Arial" w:eastAsia="Arial" w:hAnsi="Arial" w:cs="Arial"/>
          <w:sz w:val="22"/>
          <w:szCs w:val="22"/>
        </w:rPr>
        <w:t>.</w:t>
      </w:r>
    </w:p>
    <w:p w:rsidR="003E4E59" w:rsidRDefault="00674407">
      <w:pPr>
        <w:numPr>
          <w:ilvl w:val="0"/>
          <w:numId w:val="1"/>
        </w:numPr>
        <w:pBdr>
          <w:top w:val="nil"/>
          <w:left w:val="nil"/>
          <w:bottom w:val="nil"/>
          <w:right w:val="nil"/>
          <w:between w:val="nil"/>
        </w:pBdr>
        <w:spacing w:after="240"/>
        <w:rPr>
          <w:rFonts w:ascii="Arial" w:eastAsia="Arial" w:hAnsi="Arial" w:cs="Arial"/>
          <w:b/>
          <w:color w:val="000000"/>
          <w:sz w:val="22"/>
          <w:szCs w:val="22"/>
        </w:rPr>
      </w:pPr>
      <w:r>
        <w:rPr>
          <w:rFonts w:ascii="Arial" w:eastAsia="Arial" w:hAnsi="Arial" w:cs="Arial"/>
          <w:color w:val="000000"/>
          <w:sz w:val="22"/>
          <w:szCs w:val="22"/>
        </w:rPr>
        <w:t>Provide continuity and an overview of AFC/RBWM procedures and practice, and act as a ‘link’ worker with the primary aim of addressing and dissipating tensions occurring in the relationship between AFC/RBWM and the carer.</w:t>
      </w:r>
    </w:p>
    <w:p w:rsidR="003E4E59" w:rsidRDefault="00674407">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lastRenderedPageBreak/>
        <w:t>Help to represent the</w:t>
      </w:r>
      <w:r>
        <w:rPr>
          <w:rFonts w:ascii="Arial" w:eastAsia="Arial" w:hAnsi="Arial" w:cs="Arial"/>
          <w:color w:val="000000"/>
          <w:sz w:val="22"/>
          <w:szCs w:val="22"/>
        </w:rPr>
        <w:t xml:space="preserve"> views of foster carers and ensure that matters of concern are addressed as speedily as possible. </w:t>
      </w:r>
    </w:p>
    <w:p w:rsidR="003E4E59" w:rsidRDefault="003E4E59">
      <w:pPr>
        <w:pBdr>
          <w:top w:val="nil"/>
          <w:left w:val="nil"/>
          <w:bottom w:val="nil"/>
          <w:right w:val="nil"/>
          <w:between w:val="nil"/>
        </w:pBdr>
        <w:ind w:left="720"/>
        <w:jc w:val="both"/>
        <w:rPr>
          <w:rFonts w:ascii="Arial" w:eastAsia="Arial" w:hAnsi="Arial" w:cs="Arial"/>
          <w:sz w:val="22"/>
          <w:szCs w:val="22"/>
        </w:rPr>
      </w:pPr>
    </w:p>
    <w:p w:rsidR="003E4E59" w:rsidRDefault="00674407">
      <w:pPr>
        <w:numPr>
          <w:ilvl w:val="0"/>
          <w:numId w:val="1"/>
        </w:numPr>
        <w:pBdr>
          <w:top w:val="nil"/>
          <w:left w:val="nil"/>
          <w:bottom w:val="nil"/>
          <w:right w:val="nil"/>
          <w:between w:val="nil"/>
        </w:pBdr>
        <w:spacing w:after="240"/>
        <w:rPr>
          <w:rFonts w:ascii="Arial" w:eastAsia="Arial" w:hAnsi="Arial" w:cs="Arial"/>
          <w:b/>
          <w:color w:val="000000"/>
          <w:sz w:val="22"/>
          <w:szCs w:val="22"/>
        </w:rPr>
      </w:pPr>
      <w:r>
        <w:rPr>
          <w:rFonts w:ascii="Arial" w:eastAsia="Arial" w:hAnsi="Arial" w:cs="Arial"/>
          <w:color w:val="000000"/>
          <w:sz w:val="22"/>
          <w:szCs w:val="22"/>
        </w:rPr>
        <w:t>Help carers solve problems arising from placements such as finance, equipment and transport.</w:t>
      </w:r>
    </w:p>
    <w:p w:rsidR="003E4E59" w:rsidRDefault="00674407">
      <w:pPr>
        <w:numPr>
          <w:ilvl w:val="0"/>
          <w:numId w:val="1"/>
        </w:numPr>
        <w:pBdr>
          <w:top w:val="nil"/>
          <w:left w:val="nil"/>
          <w:bottom w:val="nil"/>
          <w:right w:val="nil"/>
          <w:between w:val="nil"/>
        </w:pBdr>
        <w:spacing w:after="240"/>
        <w:rPr>
          <w:rFonts w:ascii="Arial" w:eastAsia="Arial" w:hAnsi="Arial" w:cs="Arial"/>
          <w:b/>
          <w:color w:val="000000"/>
          <w:sz w:val="22"/>
          <w:szCs w:val="22"/>
        </w:rPr>
      </w:pPr>
      <w:r>
        <w:rPr>
          <w:rFonts w:ascii="Arial" w:eastAsia="Arial" w:hAnsi="Arial" w:cs="Arial"/>
          <w:color w:val="000000"/>
          <w:sz w:val="22"/>
          <w:szCs w:val="22"/>
        </w:rPr>
        <w:t xml:space="preserve">Provide or arrange support for other members of the household, </w:t>
      </w:r>
      <w:r>
        <w:rPr>
          <w:rFonts w:ascii="Arial" w:eastAsia="Arial" w:hAnsi="Arial" w:cs="Arial"/>
          <w:color w:val="000000"/>
          <w:sz w:val="22"/>
          <w:szCs w:val="22"/>
        </w:rPr>
        <w:t>particularly children of the foster family.</w:t>
      </w:r>
    </w:p>
    <w:p w:rsidR="003E4E59" w:rsidRDefault="00674407">
      <w:pPr>
        <w:numPr>
          <w:ilvl w:val="0"/>
          <w:numId w:val="1"/>
        </w:numPr>
        <w:pBdr>
          <w:top w:val="nil"/>
          <w:left w:val="nil"/>
          <w:bottom w:val="nil"/>
          <w:right w:val="nil"/>
          <w:between w:val="nil"/>
        </w:pBdr>
        <w:spacing w:after="240"/>
        <w:rPr>
          <w:rFonts w:ascii="Arial" w:eastAsia="Arial" w:hAnsi="Arial" w:cs="Arial"/>
          <w:b/>
          <w:color w:val="000000"/>
          <w:sz w:val="22"/>
          <w:szCs w:val="22"/>
        </w:rPr>
      </w:pPr>
      <w:r>
        <w:rPr>
          <w:rFonts w:ascii="Arial" w:eastAsia="Arial" w:hAnsi="Arial" w:cs="Arial"/>
          <w:color w:val="000000"/>
          <w:sz w:val="22"/>
          <w:szCs w:val="22"/>
        </w:rPr>
        <w:t>Assist carers in solving problems relating to the child and his/her family by liaising with the child’s social worker who has the prime responsibility for this.</w:t>
      </w:r>
    </w:p>
    <w:p w:rsidR="003E4E59" w:rsidRDefault="00674407">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Participate in AFC/RBWM social and support events, promoting effective relationships between carers, their support networks and staff. </w:t>
      </w:r>
    </w:p>
    <w:p w:rsidR="003E4E59" w:rsidRDefault="003E4E59">
      <w:pPr>
        <w:pBdr>
          <w:top w:val="nil"/>
          <w:left w:val="nil"/>
          <w:bottom w:val="nil"/>
          <w:right w:val="nil"/>
          <w:between w:val="nil"/>
        </w:pBdr>
        <w:ind w:left="720"/>
        <w:jc w:val="both"/>
        <w:rPr>
          <w:rFonts w:ascii="Arial" w:eastAsia="Arial" w:hAnsi="Arial" w:cs="Arial"/>
          <w:color w:val="000000"/>
          <w:sz w:val="22"/>
          <w:szCs w:val="22"/>
        </w:rPr>
      </w:pPr>
    </w:p>
    <w:p w:rsidR="003E4E59" w:rsidRDefault="003E4E59">
      <w:pPr>
        <w:pBdr>
          <w:top w:val="nil"/>
          <w:left w:val="nil"/>
          <w:bottom w:val="nil"/>
          <w:right w:val="nil"/>
          <w:between w:val="nil"/>
        </w:pBdr>
        <w:spacing w:after="240"/>
        <w:ind w:left="720" w:hanging="720"/>
        <w:rPr>
          <w:rFonts w:ascii="Arial" w:eastAsia="Arial" w:hAnsi="Arial" w:cs="Arial"/>
          <w:b/>
          <w:color w:val="000000"/>
          <w:sz w:val="22"/>
          <w:szCs w:val="22"/>
        </w:rPr>
      </w:pPr>
    </w:p>
    <w:p w:rsidR="003E4E59" w:rsidRDefault="00674407">
      <w:pPr>
        <w:spacing w:after="240"/>
        <w:rPr>
          <w:rFonts w:ascii="Arial" w:eastAsia="Arial" w:hAnsi="Arial" w:cs="Arial"/>
          <w:b/>
          <w:sz w:val="22"/>
          <w:szCs w:val="22"/>
        </w:rPr>
      </w:pPr>
      <w:r>
        <w:rPr>
          <w:rFonts w:ascii="Arial" w:eastAsia="Arial" w:hAnsi="Arial" w:cs="Arial"/>
          <w:b/>
          <w:sz w:val="22"/>
          <w:szCs w:val="22"/>
          <w:u w:val="single"/>
        </w:rPr>
        <w:t>Foster care assessment</w:t>
      </w:r>
    </w:p>
    <w:p w:rsidR="003E4E59" w:rsidRDefault="00674407">
      <w:pPr>
        <w:numPr>
          <w:ilvl w:val="0"/>
          <w:numId w:val="2"/>
        </w:numPr>
        <w:pBdr>
          <w:top w:val="nil"/>
          <w:left w:val="nil"/>
          <w:bottom w:val="nil"/>
          <w:right w:val="nil"/>
          <w:between w:val="nil"/>
        </w:pBdr>
        <w:spacing w:after="240"/>
        <w:rPr>
          <w:rFonts w:ascii="Arial" w:eastAsia="Arial" w:hAnsi="Arial" w:cs="Arial"/>
          <w:b/>
          <w:color w:val="000000"/>
          <w:sz w:val="22"/>
          <w:szCs w:val="22"/>
        </w:rPr>
      </w:pPr>
      <w:r>
        <w:rPr>
          <w:rFonts w:ascii="Arial" w:eastAsia="Arial" w:hAnsi="Arial" w:cs="Arial"/>
          <w:color w:val="000000"/>
          <w:sz w:val="22"/>
          <w:szCs w:val="22"/>
        </w:rPr>
        <w:t xml:space="preserve">Undertake </w:t>
      </w:r>
      <w:proofErr w:type="gramStart"/>
      <w:r>
        <w:rPr>
          <w:rFonts w:ascii="Arial" w:eastAsia="Arial" w:hAnsi="Arial" w:cs="Arial"/>
          <w:color w:val="000000"/>
          <w:sz w:val="22"/>
          <w:szCs w:val="22"/>
        </w:rPr>
        <w:t>competency based</w:t>
      </w:r>
      <w:proofErr w:type="gramEnd"/>
      <w:r>
        <w:rPr>
          <w:rFonts w:ascii="Arial" w:eastAsia="Arial" w:hAnsi="Arial" w:cs="Arial"/>
          <w:color w:val="000000"/>
          <w:sz w:val="22"/>
          <w:szCs w:val="22"/>
        </w:rPr>
        <w:t xml:space="preserve"> assessments of potential foster carers in accordance with legislatio</w:t>
      </w:r>
      <w:r>
        <w:rPr>
          <w:rFonts w:ascii="Arial" w:eastAsia="Arial" w:hAnsi="Arial" w:cs="Arial"/>
          <w:color w:val="000000"/>
          <w:sz w:val="22"/>
          <w:szCs w:val="22"/>
        </w:rPr>
        <w:t xml:space="preserve">n and relevant regulation and prepare a report on their suitability as foster carers, using the BAAF form F format. </w:t>
      </w:r>
    </w:p>
    <w:p w:rsidR="003E4E59" w:rsidRDefault="00674407">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Present completed </w:t>
      </w:r>
      <w:proofErr w:type="gramStart"/>
      <w:r>
        <w:rPr>
          <w:rFonts w:ascii="Arial" w:eastAsia="Arial" w:hAnsi="Arial" w:cs="Arial"/>
          <w:color w:val="000000"/>
          <w:sz w:val="22"/>
          <w:szCs w:val="22"/>
        </w:rPr>
        <w:t>competency based</w:t>
      </w:r>
      <w:proofErr w:type="gramEnd"/>
      <w:r>
        <w:rPr>
          <w:rFonts w:ascii="Arial" w:eastAsia="Arial" w:hAnsi="Arial" w:cs="Arial"/>
          <w:color w:val="000000"/>
          <w:sz w:val="22"/>
          <w:szCs w:val="22"/>
        </w:rPr>
        <w:t xml:space="preserve"> form F assessments to the AFC/RBWM Fostering Panel.</w:t>
      </w:r>
    </w:p>
    <w:p w:rsidR="003E4E59" w:rsidRDefault="003E4E59">
      <w:pPr>
        <w:jc w:val="both"/>
        <w:rPr>
          <w:rFonts w:ascii="Arial" w:eastAsia="Arial" w:hAnsi="Arial" w:cs="Arial"/>
          <w:color w:val="000000"/>
          <w:sz w:val="22"/>
          <w:szCs w:val="22"/>
        </w:rPr>
      </w:pPr>
    </w:p>
    <w:p w:rsidR="003E4E59" w:rsidRDefault="00674407">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Undertake SGO, Connected Persons and viability assessments as per Regulations and Court directed timescales.</w:t>
      </w:r>
    </w:p>
    <w:p w:rsidR="003E4E59" w:rsidRDefault="003E4E59">
      <w:pPr>
        <w:pBdr>
          <w:top w:val="nil"/>
          <w:left w:val="nil"/>
          <w:bottom w:val="nil"/>
          <w:right w:val="nil"/>
          <w:between w:val="nil"/>
        </w:pBdr>
        <w:ind w:left="720" w:hanging="720"/>
        <w:rPr>
          <w:rFonts w:ascii="Arial" w:eastAsia="Arial" w:hAnsi="Arial" w:cs="Arial"/>
          <w:color w:val="000000"/>
          <w:sz w:val="22"/>
          <w:szCs w:val="22"/>
        </w:rPr>
      </w:pPr>
    </w:p>
    <w:p w:rsidR="003E4E59" w:rsidRDefault="00674407">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Participate in the Fostering Duty Rota system and Fosterin</w:t>
      </w:r>
      <w:r>
        <w:rPr>
          <w:rFonts w:ascii="Arial" w:eastAsia="Arial" w:hAnsi="Arial" w:cs="Arial"/>
          <w:color w:val="000000"/>
          <w:sz w:val="22"/>
          <w:szCs w:val="22"/>
        </w:rPr>
        <w:t>g Out of Hours system.</w:t>
      </w:r>
    </w:p>
    <w:p w:rsidR="003E4E59" w:rsidRDefault="003E4E59">
      <w:pPr>
        <w:ind w:left="359"/>
        <w:jc w:val="both"/>
        <w:rPr>
          <w:rFonts w:ascii="Arial" w:eastAsia="Arial" w:hAnsi="Arial" w:cs="Arial"/>
          <w:color w:val="000000"/>
          <w:sz w:val="22"/>
          <w:szCs w:val="22"/>
        </w:rPr>
      </w:pPr>
    </w:p>
    <w:p w:rsidR="003E4E59" w:rsidRDefault="003E4E59">
      <w:pPr>
        <w:ind w:left="359"/>
        <w:jc w:val="both"/>
        <w:rPr>
          <w:rFonts w:ascii="Arial" w:eastAsia="Arial" w:hAnsi="Arial" w:cs="Arial"/>
          <w:color w:val="000000"/>
          <w:sz w:val="22"/>
          <w:szCs w:val="22"/>
        </w:rPr>
      </w:pPr>
    </w:p>
    <w:p w:rsidR="003E4E59" w:rsidRDefault="003E4E59">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p>
    <w:p w:rsidR="00674407" w:rsidRDefault="00674407">
      <w:pPr>
        <w:ind w:left="851" w:hanging="425"/>
        <w:jc w:val="both"/>
        <w:rPr>
          <w:rFonts w:ascii="Arial" w:eastAsia="Arial" w:hAnsi="Arial" w:cs="Arial"/>
          <w:color w:val="000000"/>
          <w:sz w:val="22"/>
          <w:szCs w:val="22"/>
        </w:rPr>
      </w:pPr>
      <w:bookmarkStart w:id="1" w:name="_GoBack"/>
      <w:bookmarkEnd w:id="1"/>
    </w:p>
    <w:p w:rsidR="003E4E59" w:rsidRDefault="003E4E59">
      <w:pPr>
        <w:spacing w:after="240"/>
        <w:rPr>
          <w:rFonts w:ascii="Arial" w:eastAsia="Arial" w:hAnsi="Arial" w:cs="Arial"/>
          <w:b/>
          <w:sz w:val="22"/>
          <w:szCs w:val="22"/>
        </w:rPr>
      </w:pPr>
    </w:p>
    <w:p w:rsidR="003E4E59" w:rsidRDefault="00674407">
      <w:pPr>
        <w:spacing w:after="240"/>
        <w:rPr>
          <w:rFonts w:ascii="Arial" w:eastAsia="Arial" w:hAnsi="Arial" w:cs="Arial"/>
          <w:b/>
          <w:sz w:val="22"/>
          <w:szCs w:val="22"/>
        </w:rPr>
      </w:pPr>
      <w:r>
        <w:rPr>
          <w:rFonts w:ascii="Arial" w:eastAsia="Arial" w:hAnsi="Arial" w:cs="Arial"/>
          <w:b/>
          <w:sz w:val="22"/>
          <w:szCs w:val="22"/>
        </w:rPr>
        <w:lastRenderedPageBreak/>
        <w:t>PERSON SPECIFICATION</w:t>
      </w:r>
    </w:p>
    <w:p w:rsidR="003E4E59" w:rsidRDefault="003E4E59">
      <w:pPr>
        <w:jc w:val="both"/>
        <w:rPr>
          <w:rFonts w:ascii="Arial" w:eastAsia="Arial" w:hAnsi="Arial" w:cs="Arial"/>
          <w:sz w:val="22"/>
          <w:szCs w:val="22"/>
        </w:rPr>
      </w:pPr>
    </w:p>
    <w:tbl>
      <w:tblPr>
        <w:tblStyle w:val="a0"/>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46"/>
        <w:gridCol w:w="1276"/>
      </w:tblGrid>
      <w:tr w:rsidR="003E4E59">
        <w:tc>
          <w:tcPr>
            <w:tcW w:w="9322" w:type="dxa"/>
            <w:gridSpan w:val="2"/>
          </w:tcPr>
          <w:p w:rsidR="003E4E59" w:rsidRDefault="00674407">
            <w:pPr>
              <w:jc w:val="both"/>
              <w:rPr>
                <w:rFonts w:ascii="Arial" w:eastAsia="Arial" w:hAnsi="Arial" w:cs="Arial"/>
                <w:sz w:val="22"/>
                <w:szCs w:val="22"/>
              </w:rPr>
            </w:pPr>
            <w:r>
              <w:rPr>
                <w:rFonts w:ascii="Arial" w:eastAsia="Arial" w:hAnsi="Arial" w:cs="Arial"/>
                <w:b/>
                <w:sz w:val="22"/>
                <w:szCs w:val="22"/>
              </w:rPr>
              <w:t>Qualifications</w:t>
            </w:r>
          </w:p>
        </w:tc>
      </w:tr>
      <w:tr w:rsidR="003E4E59">
        <w:tc>
          <w:tcPr>
            <w:tcW w:w="8046" w:type="dxa"/>
          </w:tcPr>
          <w:p w:rsidR="003E4E59" w:rsidRDefault="00674407">
            <w:pPr>
              <w:rPr>
                <w:rFonts w:ascii="Arial" w:eastAsia="Arial" w:hAnsi="Arial" w:cs="Arial"/>
                <w:sz w:val="22"/>
                <w:szCs w:val="22"/>
              </w:rPr>
            </w:pPr>
            <w:r>
              <w:rPr>
                <w:rFonts w:ascii="Arial" w:eastAsia="Arial" w:hAnsi="Arial" w:cs="Arial"/>
                <w:sz w:val="22"/>
                <w:szCs w:val="22"/>
              </w:rPr>
              <w:t xml:space="preserve">Educated to degree level with appropriate professional          </w:t>
            </w:r>
          </w:p>
          <w:p w:rsidR="003E4E59" w:rsidRDefault="00674407">
            <w:pPr>
              <w:rPr>
                <w:rFonts w:ascii="Arial" w:eastAsia="Arial" w:hAnsi="Arial" w:cs="Arial"/>
                <w:sz w:val="22"/>
                <w:szCs w:val="22"/>
              </w:rPr>
            </w:pPr>
            <w:r>
              <w:rPr>
                <w:rFonts w:ascii="Arial" w:eastAsia="Arial" w:hAnsi="Arial" w:cs="Arial"/>
                <w:sz w:val="22"/>
                <w:szCs w:val="22"/>
              </w:rPr>
              <w:t xml:space="preserve">Social Work qualification (CSS/CQSW or </w:t>
            </w:r>
            <w:proofErr w:type="spellStart"/>
            <w:r>
              <w:rPr>
                <w:rFonts w:ascii="Arial" w:eastAsia="Arial" w:hAnsi="Arial" w:cs="Arial"/>
                <w:sz w:val="22"/>
                <w:szCs w:val="22"/>
              </w:rPr>
              <w:t>DipSw</w:t>
            </w:r>
            <w:proofErr w:type="spellEnd"/>
            <w:r>
              <w:rPr>
                <w:rFonts w:ascii="Arial" w:eastAsia="Arial" w:hAnsi="Arial" w:cs="Arial"/>
                <w:sz w:val="22"/>
                <w:szCs w:val="22"/>
              </w:rPr>
              <w:t>,</w:t>
            </w:r>
            <w:r>
              <w:rPr>
                <w:rFonts w:ascii="Arial" w:eastAsia="Arial" w:hAnsi="Arial" w:cs="Arial"/>
                <w:color w:val="FF0000"/>
                <w:sz w:val="22"/>
                <w:szCs w:val="22"/>
              </w:rPr>
              <w:t xml:space="preserve"> </w:t>
            </w:r>
            <w:r>
              <w:rPr>
                <w:rFonts w:ascii="Arial" w:eastAsia="Arial" w:hAnsi="Arial" w:cs="Arial"/>
                <w:sz w:val="22"/>
                <w:szCs w:val="22"/>
              </w:rPr>
              <w:t>MA SW,</w:t>
            </w:r>
          </w:p>
          <w:p w:rsidR="003E4E59" w:rsidRDefault="00674407">
            <w:pPr>
              <w:rPr>
                <w:rFonts w:ascii="Arial" w:eastAsia="Arial" w:hAnsi="Arial" w:cs="Arial"/>
                <w:sz w:val="22"/>
                <w:szCs w:val="22"/>
              </w:rPr>
            </w:pPr>
            <w:r>
              <w:rPr>
                <w:rFonts w:ascii="Arial" w:eastAsia="Arial" w:hAnsi="Arial" w:cs="Arial"/>
                <w:sz w:val="22"/>
                <w:szCs w:val="22"/>
              </w:rPr>
              <w:t>BA Hons SW)</w:t>
            </w:r>
          </w:p>
        </w:tc>
        <w:tc>
          <w:tcPr>
            <w:tcW w:w="1276" w:type="dxa"/>
          </w:tcPr>
          <w:p w:rsidR="003E4E59" w:rsidRDefault="00674407">
            <w:pPr>
              <w:rPr>
                <w:rFonts w:ascii="Arial" w:eastAsia="Arial" w:hAnsi="Arial" w:cs="Arial"/>
                <w:sz w:val="22"/>
                <w:szCs w:val="22"/>
              </w:rPr>
            </w:pPr>
            <w:r>
              <w:rPr>
                <w:rFonts w:ascii="Arial" w:eastAsia="Arial" w:hAnsi="Arial" w:cs="Arial"/>
                <w:sz w:val="22"/>
                <w:szCs w:val="22"/>
              </w:rPr>
              <w:t>Essential</w:t>
            </w:r>
          </w:p>
        </w:tc>
      </w:tr>
      <w:tr w:rsidR="003E4E59">
        <w:tc>
          <w:tcPr>
            <w:tcW w:w="8046" w:type="dxa"/>
          </w:tcPr>
          <w:p w:rsidR="003E4E59" w:rsidRDefault="00674407">
            <w:pPr>
              <w:rPr>
                <w:rFonts w:ascii="Arial" w:eastAsia="Arial" w:hAnsi="Arial" w:cs="Arial"/>
                <w:sz w:val="22"/>
                <w:szCs w:val="22"/>
              </w:rPr>
            </w:pPr>
            <w:r>
              <w:rPr>
                <w:rFonts w:ascii="Arial" w:eastAsia="Arial" w:hAnsi="Arial" w:cs="Arial"/>
                <w:sz w:val="22"/>
                <w:szCs w:val="22"/>
              </w:rPr>
              <w:t>HCPC Registered</w:t>
            </w:r>
          </w:p>
        </w:tc>
        <w:tc>
          <w:tcPr>
            <w:tcW w:w="1276" w:type="dxa"/>
          </w:tcPr>
          <w:p w:rsidR="003E4E59" w:rsidRDefault="00674407">
            <w:pPr>
              <w:rPr>
                <w:rFonts w:ascii="Arial" w:eastAsia="Arial" w:hAnsi="Arial" w:cs="Arial"/>
                <w:sz w:val="22"/>
                <w:szCs w:val="22"/>
              </w:rPr>
            </w:pPr>
            <w:r>
              <w:rPr>
                <w:rFonts w:ascii="Arial" w:eastAsia="Arial" w:hAnsi="Arial" w:cs="Arial"/>
                <w:sz w:val="22"/>
                <w:szCs w:val="22"/>
              </w:rPr>
              <w:t>Essential</w:t>
            </w:r>
          </w:p>
        </w:tc>
      </w:tr>
      <w:tr w:rsidR="003E4E59">
        <w:tc>
          <w:tcPr>
            <w:tcW w:w="8046" w:type="dxa"/>
          </w:tcPr>
          <w:p w:rsidR="003E4E59" w:rsidRDefault="00674407">
            <w:pPr>
              <w:rPr>
                <w:rFonts w:ascii="Arial" w:eastAsia="Arial" w:hAnsi="Arial" w:cs="Arial"/>
                <w:sz w:val="22"/>
                <w:szCs w:val="22"/>
              </w:rPr>
            </w:pPr>
            <w:r>
              <w:rPr>
                <w:rFonts w:ascii="Arial" w:eastAsia="Arial" w:hAnsi="Arial" w:cs="Arial"/>
                <w:sz w:val="22"/>
                <w:szCs w:val="22"/>
              </w:rPr>
              <w:t>Post qualification experience in Children &amp; Families work</w:t>
            </w:r>
          </w:p>
        </w:tc>
        <w:tc>
          <w:tcPr>
            <w:tcW w:w="1276" w:type="dxa"/>
          </w:tcPr>
          <w:p w:rsidR="003E4E59" w:rsidRDefault="00674407">
            <w:pPr>
              <w:rPr>
                <w:rFonts w:ascii="Arial" w:eastAsia="Arial" w:hAnsi="Arial" w:cs="Arial"/>
                <w:sz w:val="22"/>
                <w:szCs w:val="22"/>
              </w:rPr>
            </w:pPr>
            <w:r>
              <w:rPr>
                <w:rFonts w:ascii="Arial" w:eastAsia="Arial" w:hAnsi="Arial" w:cs="Arial"/>
                <w:sz w:val="22"/>
                <w:szCs w:val="22"/>
              </w:rPr>
              <w:t>Essential</w:t>
            </w:r>
          </w:p>
        </w:tc>
      </w:tr>
      <w:tr w:rsidR="003E4E59">
        <w:tc>
          <w:tcPr>
            <w:tcW w:w="9322" w:type="dxa"/>
            <w:gridSpan w:val="2"/>
          </w:tcPr>
          <w:p w:rsidR="003E4E59" w:rsidRDefault="00674407">
            <w:pPr>
              <w:tabs>
                <w:tab w:val="left" w:pos="6271"/>
              </w:tabs>
              <w:rPr>
                <w:rFonts w:ascii="Arial" w:eastAsia="Arial" w:hAnsi="Arial" w:cs="Arial"/>
                <w:sz w:val="22"/>
                <w:szCs w:val="22"/>
              </w:rPr>
            </w:pPr>
            <w:r>
              <w:rPr>
                <w:rFonts w:ascii="Arial" w:eastAsia="Arial" w:hAnsi="Arial" w:cs="Arial"/>
                <w:b/>
                <w:sz w:val="22"/>
                <w:szCs w:val="22"/>
              </w:rPr>
              <w:t>Knowledge, Skills, experience and personal characteristics</w:t>
            </w:r>
          </w:p>
        </w:tc>
      </w:tr>
      <w:tr w:rsidR="003E4E59">
        <w:tc>
          <w:tcPr>
            <w:tcW w:w="8046" w:type="dxa"/>
          </w:tcPr>
          <w:p w:rsidR="003E4E59" w:rsidRDefault="00674407">
            <w:pPr>
              <w:rPr>
                <w:rFonts w:ascii="Arial" w:eastAsia="Arial" w:hAnsi="Arial" w:cs="Arial"/>
                <w:sz w:val="22"/>
                <w:szCs w:val="22"/>
              </w:rPr>
            </w:pPr>
            <w:r>
              <w:rPr>
                <w:rFonts w:ascii="Arial" w:eastAsia="Arial" w:hAnsi="Arial" w:cs="Arial"/>
                <w:sz w:val="22"/>
                <w:szCs w:val="22"/>
              </w:rPr>
              <w:t>Good Knowledge of relevant legislation, procedures and practice</w:t>
            </w:r>
          </w:p>
        </w:tc>
        <w:tc>
          <w:tcPr>
            <w:tcW w:w="1276" w:type="dxa"/>
          </w:tcPr>
          <w:p w:rsidR="003E4E59" w:rsidRDefault="00674407">
            <w:pPr>
              <w:tabs>
                <w:tab w:val="left" w:pos="6271"/>
              </w:tabs>
              <w:rPr>
                <w:rFonts w:ascii="Arial" w:eastAsia="Arial" w:hAnsi="Arial" w:cs="Arial"/>
                <w:sz w:val="22"/>
                <w:szCs w:val="22"/>
              </w:rPr>
            </w:pPr>
            <w:r>
              <w:rPr>
                <w:rFonts w:ascii="Arial" w:eastAsia="Arial" w:hAnsi="Arial" w:cs="Arial"/>
                <w:sz w:val="22"/>
                <w:szCs w:val="22"/>
              </w:rPr>
              <w:t xml:space="preserve">Essential </w:t>
            </w:r>
          </w:p>
        </w:tc>
      </w:tr>
      <w:tr w:rsidR="003E4E59">
        <w:tc>
          <w:tcPr>
            <w:tcW w:w="8046" w:type="dxa"/>
          </w:tcPr>
          <w:p w:rsidR="003E4E59" w:rsidRDefault="00674407">
            <w:pPr>
              <w:rPr>
                <w:rFonts w:ascii="Arial" w:eastAsia="Arial" w:hAnsi="Arial" w:cs="Arial"/>
                <w:sz w:val="22"/>
                <w:szCs w:val="22"/>
              </w:rPr>
            </w:pPr>
            <w:r>
              <w:rPr>
                <w:rFonts w:ascii="Arial" w:eastAsia="Arial" w:hAnsi="Arial" w:cs="Arial"/>
                <w:sz w:val="22"/>
                <w:szCs w:val="22"/>
              </w:rPr>
              <w:t>Sound written, verbal, and presentations skills</w:t>
            </w:r>
          </w:p>
        </w:tc>
        <w:tc>
          <w:tcPr>
            <w:tcW w:w="1276" w:type="dxa"/>
          </w:tcPr>
          <w:p w:rsidR="003E4E59" w:rsidRDefault="00674407">
            <w:pPr>
              <w:tabs>
                <w:tab w:val="left" w:pos="6271"/>
              </w:tabs>
              <w:rPr>
                <w:rFonts w:ascii="Arial" w:eastAsia="Arial" w:hAnsi="Arial" w:cs="Arial"/>
                <w:sz w:val="22"/>
                <w:szCs w:val="22"/>
              </w:rPr>
            </w:pPr>
            <w:r>
              <w:rPr>
                <w:rFonts w:ascii="Arial" w:eastAsia="Arial" w:hAnsi="Arial" w:cs="Arial"/>
                <w:sz w:val="22"/>
                <w:szCs w:val="22"/>
              </w:rPr>
              <w:t>Essential</w:t>
            </w:r>
          </w:p>
        </w:tc>
      </w:tr>
      <w:tr w:rsidR="003E4E59">
        <w:tc>
          <w:tcPr>
            <w:tcW w:w="8046" w:type="dxa"/>
          </w:tcPr>
          <w:p w:rsidR="003E4E59" w:rsidRDefault="00674407">
            <w:pPr>
              <w:rPr>
                <w:rFonts w:ascii="Arial" w:eastAsia="Arial" w:hAnsi="Arial" w:cs="Arial"/>
                <w:sz w:val="22"/>
                <w:szCs w:val="22"/>
              </w:rPr>
            </w:pPr>
            <w:r>
              <w:rPr>
                <w:rFonts w:ascii="Arial" w:eastAsia="Arial" w:hAnsi="Arial" w:cs="Arial"/>
                <w:sz w:val="22"/>
                <w:szCs w:val="22"/>
              </w:rPr>
              <w:t>Good Leadership Skills</w:t>
            </w:r>
          </w:p>
        </w:tc>
        <w:tc>
          <w:tcPr>
            <w:tcW w:w="1276" w:type="dxa"/>
          </w:tcPr>
          <w:p w:rsidR="003E4E59" w:rsidRDefault="00674407">
            <w:pPr>
              <w:tabs>
                <w:tab w:val="left" w:pos="6271"/>
              </w:tabs>
              <w:rPr>
                <w:rFonts w:ascii="Arial" w:eastAsia="Arial" w:hAnsi="Arial" w:cs="Arial"/>
                <w:sz w:val="22"/>
                <w:szCs w:val="22"/>
              </w:rPr>
            </w:pPr>
            <w:r>
              <w:rPr>
                <w:rFonts w:ascii="Arial" w:eastAsia="Arial" w:hAnsi="Arial" w:cs="Arial"/>
                <w:sz w:val="22"/>
                <w:szCs w:val="22"/>
              </w:rPr>
              <w:t>Essential</w:t>
            </w:r>
          </w:p>
        </w:tc>
      </w:tr>
      <w:tr w:rsidR="003E4E59">
        <w:tc>
          <w:tcPr>
            <w:tcW w:w="8046" w:type="dxa"/>
          </w:tcPr>
          <w:p w:rsidR="003E4E59" w:rsidRDefault="00674407">
            <w:pPr>
              <w:rPr>
                <w:rFonts w:ascii="Arial" w:eastAsia="Arial" w:hAnsi="Arial" w:cs="Arial"/>
                <w:sz w:val="22"/>
                <w:szCs w:val="22"/>
              </w:rPr>
            </w:pPr>
            <w:r>
              <w:rPr>
                <w:rFonts w:ascii="Arial" w:eastAsia="Arial" w:hAnsi="Arial" w:cs="Arial"/>
                <w:sz w:val="22"/>
                <w:szCs w:val="22"/>
              </w:rPr>
              <w:t>Ability to demonstrate experience of working with children, foster carers and parents</w:t>
            </w:r>
          </w:p>
        </w:tc>
        <w:tc>
          <w:tcPr>
            <w:tcW w:w="1276" w:type="dxa"/>
          </w:tcPr>
          <w:p w:rsidR="003E4E59" w:rsidRDefault="00674407">
            <w:pPr>
              <w:tabs>
                <w:tab w:val="left" w:pos="6271"/>
              </w:tabs>
              <w:rPr>
                <w:rFonts w:ascii="Arial" w:eastAsia="Arial" w:hAnsi="Arial" w:cs="Arial"/>
                <w:sz w:val="22"/>
                <w:szCs w:val="22"/>
              </w:rPr>
            </w:pPr>
            <w:r>
              <w:rPr>
                <w:rFonts w:ascii="Arial" w:eastAsia="Arial" w:hAnsi="Arial" w:cs="Arial"/>
                <w:sz w:val="22"/>
                <w:szCs w:val="22"/>
              </w:rPr>
              <w:t>Essential</w:t>
            </w:r>
          </w:p>
        </w:tc>
      </w:tr>
      <w:tr w:rsidR="003E4E59">
        <w:tc>
          <w:tcPr>
            <w:tcW w:w="8046" w:type="dxa"/>
          </w:tcPr>
          <w:p w:rsidR="003E4E59" w:rsidRDefault="00674407">
            <w:pPr>
              <w:rPr>
                <w:rFonts w:ascii="Arial" w:eastAsia="Arial" w:hAnsi="Arial" w:cs="Arial"/>
                <w:sz w:val="22"/>
                <w:szCs w:val="22"/>
              </w:rPr>
            </w:pPr>
            <w:r>
              <w:rPr>
                <w:rFonts w:ascii="Arial" w:eastAsia="Arial" w:hAnsi="Arial" w:cs="Arial"/>
                <w:sz w:val="22"/>
                <w:szCs w:val="22"/>
              </w:rPr>
              <w:t>Ability to demonstrate understanding of court process</w:t>
            </w:r>
          </w:p>
        </w:tc>
        <w:tc>
          <w:tcPr>
            <w:tcW w:w="1276" w:type="dxa"/>
          </w:tcPr>
          <w:p w:rsidR="003E4E59" w:rsidRDefault="00674407">
            <w:pPr>
              <w:tabs>
                <w:tab w:val="left" w:pos="6271"/>
              </w:tabs>
              <w:rPr>
                <w:rFonts w:ascii="Arial" w:eastAsia="Arial" w:hAnsi="Arial" w:cs="Arial"/>
                <w:sz w:val="22"/>
                <w:szCs w:val="22"/>
              </w:rPr>
            </w:pPr>
            <w:r>
              <w:rPr>
                <w:rFonts w:ascii="Arial" w:eastAsia="Arial" w:hAnsi="Arial" w:cs="Arial"/>
                <w:sz w:val="22"/>
                <w:szCs w:val="22"/>
              </w:rPr>
              <w:t>Essential</w:t>
            </w:r>
          </w:p>
        </w:tc>
      </w:tr>
      <w:tr w:rsidR="003E4E59">
        <w:tc>
          <w:tcPr>
            <w:tcW w:w="8046" w:type="dxa"/>
          </w:tcPr>
          <w:p w:rsidR="003E4E59" w:rsidRDefault="00674407">
            <w:pPr>
              <w:rPr>
                <w:rFonts w:ascii="Arial" w:eastAsia="Arial" w:hAnsi="Arial" w:cs="Arial"/>
                <w:sz w:val="22"/>
                <w:szCs w:val="22"/>
              </w:rPr>
            </w:pPr>
            <w:r>
              <w:rPr>
                <w:rFonts w:ascii="Arial" w:eastAsia="Arial" w:hAnsi="Arial" w:cs="Arial"/>
                <w:sz w:val="22"/>
                <w:szCs w:val="22"/>
              </w:rPr>
              <w:t>A</w:t>
            </w:r>
            <w:r>
              <w:rPr>
                <w:rFonts w:ascii="Arial" w:eastAsia="Arial" w:hAnsi="Arial" w:cs="Arial"/>
                <w:sz w:val="22"/>
                <w:szCs w:val="22"/>
              </w:rPr>
              <w:t>bility to demonstrate understanding of issues involved in planning for children</w:t>
            </w:r>
          </w:p>
        </w:tc>
        <w:tc>
          <w:tcPr>
            <w:tcW w:w="1276" w:type="dxa"/>
          </w:tcPr>
          <w:p w:rsidR="003E4E59" w:rsidRDefault="00674407">
            <w:pPr>
              <w:tabs>
                <w:tab w:val="left" w:pos="6271"/>
              </w:tabs>
              <w:rPr>
                <w:rFonts w:ascii="Arial" w:eastAsia="Arial" w:hAnsi="Arial" w:cs="Arial"/>
                <w:sz w:val="22"/>
                <w:szCs w:val="22"/>
              </w:rPr>
            </w:pPr>
            <w:r>
              <w:rPr>
                <w:rFonts w:ascii="Arial" w:eastAsia="Arial" w:hAnsi="Arial" w:cs="Arial"/>
                <w:sz w:val="22"/>
                <w:szCs w:val="22"/>
              </w:rPr>
              <w:t>Essential</w:t>
            </w:r>
          </w:p>
        </w:tc>
      </w:tr>
      <w:tr w:rsidR="003E4E59">
        <w:tc>
          <w:tcPr>
            <w:tcW w:w="8046" w:type="dxa"/>
          </w:tcPr>
          <w:p w:rsidR="003E4E59" w:rsidRDefault="00674407">
            <w:pPr>
              <w:rPr>
                <w:rFonts w:ascii="Arial" w:eastAsia="Arial" w:hAnsi="Arial" w:cs="Arial"/>
                <w:sz w:val="22"/>
                <w:szCs w:val="22"/>
              </w:rPr>
            </w:pPr>
            <w:r>
              <w:rPr>
                <w:rFonts w:ascii="Arial" w:eastAsia="Arial" w:hAnsi="Arial" w:cs="Arial"/>
                <w:sz w:val="22"/>
                <w:szCs w:val="22"/>
              </w:rPr>
              <w:t>Ability to demonstrate multi-agency working</w:t>
            </w:r>
          </w:p>
        </w:tc>
        <w:tc>
          <w:tcPr>
            <w:tcW w:w="1276" w:type="dxa"/>
          </w:tcPr>
          <w:p w:rsidR="003E4E59" w:rsidRDefault="00674407">
            <w:pPr>
              <w:tabs>
                <w:tab w:val="left" w:pos="6271"/>
              </w:tabs>
              <w:rPr>
                <w:rFonts w:ascii="Arial" w:eastAsia="Arial" w:hAnsi="Arial" w:cs="Arial"/>
                <w:sz w:val="22"/>
                <w:szCs w:val="22"/>
              </w:rPr>
            </w:pPr>
            <w:r>
              <w:rPr>
                <w:rFonts w:ascii="Arial" w:eastAsia="Arial" w:hAnsi="Arial" w:cs="Arial"/>
                <w:sz w:val="22"/>
                <w:szCs w:val="22"/>
              </w:rPr>
              <w:t>Essential</w:t>
            </w:r>
          </w:p>
        </w:tc>
      </w:tr>
      <w:tr w:rsidR="003E4E59">
        <w:tc>
          <w:tcPr>
            <w:tcW w:w="8046" w:type="dxa"/>
          </w:tcPr>
          <w:p w:rsidR="003E4E59" w:rsidRDefault="00674407">
            <w:pPr>
              <w:rPr>
                <w:rFonts w:ascii="Arial" w:eastAsia="Arial" w:hAnsi="Arial" w:cs="Arial"/>
                <w:sz w:val="22"/>
                <w:szCs w:val="22"/>
              </w:rPr>
            </w:pPr>
            <w:r>
              <w:rPr>
                <w:rFonts w:ascii="Arial" w:eastAsia="Arial" w:hAnsi="Arial" w:cs="Arial"/>
                <w:sz w:val="22"/>
                <w:szCs w:val="22"/>
              </w:rPr>
              <w:t>Experience of setting up project/service development</w:t>
            </w:r>
          </w:p>
        </w:tc>
        <w:tc>
          <w:tcPr>
            <w:tcW w:w="1276" w:type="dxa"/>
          </w:tcPr>
          <w:p w:rsidR="003E4E59" w:rsidRDefault="00674407">
            <w:pPr>
              <w:tabs>
                <w:tab w:val="left" w:pos="6271"/>
              </w:tabs>
              <w:rPr>
                <w:rFonts w:ascii="Arial" w:eastAsia="Arial" w:hAnsi="Arial" w:cs="Arial"/>
                <w:sz w:val="22"/>
                <w:szCs w:val="22"/>
              </w:rPr>
            </w:pPr>
            <w:r>
              <w:rPr>
                <w:rFonts w:ascii="Arial" w:eastAsia="Arial" w:hAnsi="Arial" w:cs="Arial"/>
                <w:sz w:val="22"/>
                <w:szCs w:val="22"/>
              </w:rPr>
              <w:t>Desirable</w:t>
            </w:r>
          </w:p>
        </w:tc>
      </w:tr>
      <w:tr w:rsidR="003E4E59">
        <w:tc>
          <w:tcPr>
            <w:tcW w:w="8046" w:type="dxa"/>
          </w:tcPr>
          <w:p w:rsidR="003E4E59" w:rsidRDefault="00674407">
            <w:pPr>
              <w:rPr>
                <w:rFonts w:ascii="Arial" w:eastAsia="Arial" w:hAnsi="Arial" w:cs="Arial"/>
                <w:sz w:val="22"/>
                <w:szCs w:val="22"/>
              </w:rPr>
            </w:pPr>
            <w:r>
              <w:rPr>
                <w:rFonts w:ascii="Arial" w:eastAsia="Arial" w:hAnsi="Arial" w:cs="Arial"/>
                <w:sz w:val="22"/>
                <w:szCs w:val="22"/>
              </w:rPr>
              <w:t>A good knowledge of other professional organisations that can be employed to support parents with different issues.</w:t>
            </w:r>
          </w:p>
        </w:tc>
        <w:tc>
          <w:tcPr>
            <w:tcW w:w="1276" w:type="dxa"/>
          </w:tcPr>
          <w:p w:rsidR="003E4E59" w:rsidRDefault="00674407">
            <w:pPr>
              <w:tabs>
                <w:tab w:val="left" w:pos="6271"/>
              </w:tabs>
              <w:rPr>
                <w:rFonts w:ascii="Arial" w:eastAsia="Arial" w:hAnsi="Arial" w:cs="Arial"/>
                <w:sz w:val="22"/>
                <w:szCs w:val="22"/>
              </w:rPr>
            </w:pPr>
            <w:r>
              <w:rPr>
                <w:rFonts w:ascii="Arial" w:eastAsia="Arial" w:hAnsi="Arial" w:cs="Arial"/>
                <w:sz w:val="22"/>
                <w:szCs w:val="22"/>
              </w:rPr>
              <w:t>Desirable</w:t>
            </w:r>
          </w:p>
        </w:tc>
      </w:tr>
      <w:tr w:rsidR="003E4E59">
        <w:tc>
          <w:tcPr>
            <w:tcW w:w="8046" w:type="dxa"/>
          </w:tcPr>
          <w:p w:rsidR="003E4E59" w:rsidRDefault="00674407">
            <w:pPr>
              <w:ind w:left="306" w:hanging="306"/>
              <w:rPr>
                <w:rFonts w:ascii="Arial" w:eastAsia="Arial" w:hAnsi="Arial" w:cs="Arial"/>
                <w:b/>
                <w:sz w:val="22"/>
                <w:szCs w:val="22"/>
              </w:rPr>
            </w:pPr>
            <w:r>
              <w:rPr>
                <w:rFonts w:ascii="Arial" w:eastAsia="Arial" w:hAnsi="Arial" w:cs="Arial"/>
                <w:b/>
                <w:sz w:val="22"/>
                <w:szCs w:val="22"/>
              </w:rPr>
              <w:t>Other requirements</w:t>
            </w:r>
          </w:p>
        </w:tc>
        <w:tc>
          <w:tcPr>
            <w:tcW w:w="1276" w:type="dxa"/>
          </w:tcPr>
          <w:p w:rsidR="003E4E59" w:rsidRDefault="003E4E59">
            <w:pPr>
              <w:tabs>
                <w:tab w:val="left" w:pos="6271"/>
              </w:tabs>
              <w:rPr>
                <w:rFonts w:ascii="Arial" w:eastAsia="Arial" w:hAnsi="Arial" w:cs="Arial"/>
                <w:sz w:val="22"/>
                <w:szCs w:val="22"/>
              </w:rPr>
            </w:pPr>
          </w:p>
        </w:tc>
      </w:tr>
      <w:tr w:rsidR="003E4E59">
        <w:tc>
          <w:tcPr>
            <w:tcW w:w="8046" w:type="dxa"/>
          </w:tcPr>
          <w:p w:rsidR="003E4E59" w:rsidRDefault="00674407">
            <w:pPr>
              <w:rPr>
                <w:rFonts w:ascii="Arial" w:eastAsia="Arial" w:hAnsi="Arial" w:cs="Arial"/>
                <w:sz w:val="22"/>
                <w:szCs w:val="22"/>
              </w:rPr>
            </w:pPr>
            <w:r>
              <w:rPr>
                <w:rFonts w:ascii="Arial" w:eastAsia="Arial" w:hAnsi="Arial" w:cs="Arial"/>
                <w:sz w:val="22"/>
                <w:szCs w:val="22"/>
              </w:rPr>
              <w:t>Good time management</w:t>
            </w:r>
          </w:p>
        </w:tc>
        <w:tc>
          <w:tcPr>
            <w:tcW w:w="1276" w:type="dxa"/>
          </w:tcPr>
          <w:p w:rsidR="003E4E59" w:rsidRDefault="00674407">
            <w:pPr>
              <w:tabs>
                <w:tab w:val="left" w:pos="6271"/>
              </w:tabs>
              <w:rPr>
                <w:rFonts w:ascii="Arial" w:eastAsia="Arial" w:hAnsi="Arial" w:cs="Arial"/>
                <w:sz w:val="22"/>
                <w:szCs w:val="22"/>
              </w:rPr>
            </w:pPr>
            <w:r>
              <w:rPr>
                <w:rFonts w:ascii="Arial" w:eastAsia="Arial" w:hAnsi="Arial" w:cs="Arial"/>
                <w:sz w:val="22"/>
                <w:szCs w:val="22"/>
              </w:rPr>
              <w:t>Essential</w:t>
            </w:r>
          </w:p>
        </w:tc>
      </w:tr>
      <w:tr w:rsidR="003E4E59">
        <w:tc>
          <w:tcPr>
            <w:tcW w:w="8046" w:type="dxa"/>
          </w:tcPr>
          <w:p w:rsidR="003E4E59" w:rsidRDefault="00674407">
            <w:pPr>
              <w:rPr>
                <w:rFonts w:ascii="Arial" w:eastAsia="Arial" w:hAnsi="Arial" w:cs="Arial"/>
                <w:sz w:val="22"/>
                <w:szCs w:val="22"/>
              </w:rPr>
            </w:pPr>
            <w:r>
              <w:rPr>
                <w:rFonts w:ascii="Arial" w:eastAsia="Arial" w:hAnsi="Arial" w:cs="Arial"/>
                <w:sz w:val="22"/>
                <w:szCs w:val="22"/>
              </w:rPr>
              <w:t>Sound assessment skills</w:t>
            </w:r>
          </w:p>
        </w:tc>
        <w:tc>
          <w:tcPr>
            <w:tcW w:w="1276" w:type="dxa"/>
          </w:tcPr>
          <w:p w:rsidR="003E4E59" w:rsidRDefault="00674407">
            <w:pPr>
              <w:tabs>
                <w:tab w:val="left" w:pos="6271"/>
              </w:tabs>
              <w:rPr>
                <w:rFonts w:ascii="Arial" w:eastAsia="Arial" w:hAnsi="Arial" w:cs="Arial"/>
                <w:sz w:val="22"/>
                <w:szCs w:val="22"/>
              </w:rPr>
            </w:pPr>
            <w:r>
              <w:rPr>
                <w:rFonts w:ascii="Arial" w:eastAsia="Arial" w:hAnsi="Arial" w:cs="Arial"/>
                <w:sz w:val="22"/>
                <w:szCs w:val="22"/>
              </w:rPr>
              <w:t>Essential</w:t>
            </w:r>
          </w:p>
        </w:tc>
      </w:tr>
      <w:tr w:rsidR="003E4E59">
        <w:tc>
          <w:tcPr>
            <w:tcW w:w="8046" w:type="dxa"/>
          </w:tcPr>
          <w:p w:rsidR="003E4E59" w:rsidRDefault="00674407">
            <w:pPr>
              <w:rPr>
                <w:rFonts w:ascii="Arial" w:eastAsia="Arial" w:hAnsi="Arial" w:cs="Arial"/>
                <w:sz w:val="22"/>
                <w:szCs w:val="22"/>
              </w:rPr>
            </w:pPr>
            <w:r>
              <w:rPr>
                <w:rFonts w:ascii="Arial" w:eastAsia="Arial" w:hAnsi="Arial" w:cs="Arial"/>
                <w:sz w:val="22"/>
                <w:szCs w:val="22"/>
              </w:rPr>
              <w:t>Ability to set and meet objectives</w:t>
            </w:r>
          </w:p>
        </w:tc>
        <w:tc>
          <w:tcPr>
            <w:tcW w:w="1276" w:type="dxa"/>
          </w:tcPr>
          <w:p w:rsidR="003E4E59" w:rsidRDefault="00674407">
            <w:pPr>
              <w:tabs>
                <w:tab w:val="left" w:pos="6271"/>
              </w:tabs>
              <w:rPr>
                <w:rFonts w:ascii="Arial" w:eastAsia="Arial" w:hAnsi="Arial" w:cs="Arial"/>
                <w:sz w:val="22"/>
                <w:szCs w:val="22"/>
              </w:rPr>
            </w:pPr>
            <w:r>
              <w:rPr>
                <w:rFonts w:ascii="Arial" w:eastAsia="Arial" w:hAnsi="Arial" w:cs="Arial"/>
                <w:sz w:val="22"/>
                <w:szCs w:val="22"/>
              </w:rPr>
              <w:t>Essential</w:t>
            </w:r>
          </w:p>
        </w:tc>
      </w:tr>
      <w:tr w:rsidR="003E4E59">
        <w:tc>
          <w:tcPr>
            <w:tcW w:w="8046" w:type="dxa"/>
          </w:tcPr>
          <w:p w:rsidR="003E4E59" w:rsidRDefault="00674407">
            <w:pPr>
              <w:rPr>
                <w:rFonts w:ascii="Arial" w:eastAsia="Arial" w:hAnsi="Arial" w:cs="Arial"/>
                <w:sz w:val="22"/>
                <w:szCs w:val="22"/>
              </w:rPr>
            </w:pPr>
            <w:r>
              <w:rPr>
                <w:rFonts w:ascii="Arial" w:eastAsia="Arial" w:hAnsi="Arial" w:cs="Arial"/>
                <w:sz w:val="22"/>
                <w:szCs w:val="22"/>
              </w:rPr>
              <w:t>Energetic and enthusiastic</w:t>
            </w:r>
          </w:p>
        </w:tc>
        <w:tc>
          <w:tcPr>
            <w:tcW w:w="1276" w:type="dxa"/>
          </w:tcPr>
          <w:p w:rsidR="003E4E59" w:rsidRDefault="00674407">
            <w:pPr>
              <w:tabs>
                <w:tab w:val="left" w:pos="6271"/>
              </w:tabs>
              <w:rPr>
                <w:rFonts w:ascii="Arial" w:eastAsia="Arial" w:hAnsi="Arial" w:cs="Arial"/>
                <w:sz w:val="22"/>
                <w:szCs w:val="22"/>
              </w:rPr>
            </w:pPr>
            <w:r>
              <w:rPr>
                <w:rFonts w:ascii="Arial" w:eastAsia="Arial" w:hAnsi="Arial" w:cs="Arial"/>
                <w:sz w:val="22"/>
                <w:szCs w:val="22"/>
              </w:rPr>
              <w:t>Essential</w:t>
            </w:r>
          </w:p>
        </w:tc>
      </w:tr>
      <w:tr w:rsidR="003E4E59">
        <w:tc>
          <w:tcPr>
            <w:tcW w:w="8046" w:type="dxa"/>
          </w:tcPr>
          <w:p w:rsidR="003E4E59" w:rsidRDefault="00674407">
            <w:pPr>
              <w:rPr>
                <w:rFonts w:ascii="Arial" w:eastAsia="Arial" w:hAnsi="Arial" w:cs="Arial"/>
                <w:sz w:val="22"/>
                <w:szCs w:val="22"/>
              </w:rPr>
            </w:pPr>
            <w:r>
              <w:rPr>
                <w:rFonts w:ascii="Arial" w:eastAsia="Arial" w:hAnsi="Arial" w:cs="Arial"/>
                <w:sz w:val="22"/>
                <w:szCs w:val="22"/>
              </w:rPr>
              <w:t>Team Player</w:t>
            </w:r>
          </w:p>
        </w:tc>
        <w:tc>
          <w:tcPr>
            <w:tcW w:w="1276" w:type="dxa"/>
          </w:tcPr>
          <w:p w:rsidR="003E4E59" w:rsidRDefault="00674407">
            <w:pPr>
              <w:tabs>
                <w:tab w:val="left" w:pos="6271"/>
              </w:tabs>
              <w:rPr>
                <w:rFonts w:ascii="Arial" w:eastAsia="Arial" w:hAnsi="Arial" w:cs="Arial"/>
                <w:sz w:val="22"/>
                <w:szCs w:val="22"/>
              </w:rPr>
            </w:pPr>
            <w:r>
              <w:rPr>
                <w:rFonts w:ascii="Arial" w:eastAsia="Arial" w:hAnsi="Arial" w:cs="Arial"/>
                <w:sz w:val="22"/>
                <w:szCs w:val="22"/>
              </w:rPr>
              <w:t>Essential</w:t>
            </w:r>
          </w:p>
        </w:tc>
      </w:tr>
      <w:tr w:rsidR="003E4E59">
        <w:trPr>
          <w:trHeight w:val="83"/>
        </w:trPr>
        <w:tc>
          <w:tcPr>
            <w:tcW w:w="8046" w:type="dxa"/>
          </w:tcPr>
          <w:p w:rsidR="003E4E59" w:rsidRDefault="00674407">
            <w:pPr>
              <w:rPr>
                <w:rFonts w:ascii="Arial" w:eastAsia="Arial" w:hAnsi="Arial" w:cs="Arial"/>
                <w:sz w:val="22"/>
                <w:szCs w:val="22"/>
              </w:rPr>
            </w:pPr>
            <w:r>
              <w:rPr>
                <w:rFonts w:ascii="Arial" w:eastAsia="Arial" w:hAnsi="Arial" w:cs="Arial"/>
                <w:sz w:val="22"/>
                <w:szCs w:val="22"/>
              </w:rPr>
              <w:t>Car driver and daily use of a car for business purposes</w:t>
            </w:r>
          </w:p>
        </w:tc>
        <w:tc>
          <w:tcPr>
            <w:tcW w:w="1276" w:type="dxa"/>
          </w:tcPr>
          <w:p w:rsidR="003E4E59" w:rsidRDefault="00674407">
            <w:pPr>
              <w:tabs>
                <w:tab w:val="left" w:pos="6271"/>
              </w:tabs>
              <w:rPr>
                <w:rFonts w:ascii="Arial" w:eastAsia="Arial" w:hAnsi="Arial" w:cs="Arial"/>
                <w:sz w:val="22"/>
                <w:szCs w:val="22"/>
              </w:rPr>
            </w:pPr>
            <w:r>
              <w:rPr>
                <w:rFonts w:ascii="Arial" w:eastAsia="Arial" w:hAnsi="Arial" w:cs="Arial"/>
                <w:sz w:val="22"/>
                <w:szCs w:val="22"/>
              </w:rPr>
              <w:t>Essential</w:t>
            </w:r>
          </w:p>
        </w:tc>
      </w:tr>
    </w:tbl>
    <w:p w:rsidR="003E4E59" w:rsidRDefault="003E4E59">
      <w:pPr>
        <w:rPr>
          <w:rFonts w:ascii="Arial" w:eastAsia="Arial" w:hAnsi="Arial" w:cs="Arial"/>
          <w:sz w:val="22"/>
          <w:szCs w:val="22"/>
        </w:rPr>
      </w:pPr>
    </w:p>
    <w:p w:rsidR="003E4E59" w:rsidRDefault="00674407">
      <w:pPr>
        <w:rPr>
          <w:rFonts w:ascii="Arial" w:eastAsia="Arial" w:hAnsi="Arial" w:cs="Arial"/>
          <w:sz w:val="22"/>
          <w:szCs w:val="22"/>
        </w:rPr>
      </w:pPr>
      <w:r>
        <w:rPr>
          <w:rFonts w:ascii="Arial" w:eastAsia="Arial" w:hAnsi="Arial" w:cs="Arial"/>
          <w:sz w:val="22"/>
          <w:szCs w:val="22"/>
        </w:rPr>
        <w:t>This job profile is provided for guidance only.  It will be reviewed, updated and amended in accordance with the changing needs of the service and the specific requirements of the role.</w:t>
      </w:r>
    </w:p>
    <w:sectPr w:rsidR="003E4E59">
      <w:headerReference w:type="default" r:id="rId8"/>
      <w:footerReference w:type="default" r:id="rId9"/>
      <w:pgSz w:w="11906" w:h="16838"/>
      <w:pgMar w:top="720" w:right="720" w:bottom="720" w:left="720" w:header="567"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674407">
      <w:r>
        <w:separator/>
      </w:r>
    </w:p>
  </w:endnote>
  <w:endnote w:type="continuationSeparator" w:id="0">
    <w:p w:rsidR="00000000" w:rsidRDefault="00674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4E59" w:rsidRDefault="00674407">
    <w:pPr>
      <w:pBdr>
        <w:top w:val="nil"/>
        <w:left w:val="nil"/>
        <w:bottom w:val="nil"/>
        <w:right w:val="nil"/>
        <w:between w:val="nil"/>
      </w:pBdr>
      <w:tabs>
        <w:tab w:val="center" w:pos="4153"/>
        <w:tab w:val="right" w:pos="8306"/>
      </w:tabs>
      <w:jc w:val="center"/>
      <w:rPr>
        <w:rFonts w:ascii="Calibri" w:eastAsia="Calibri" w:hAnsi="Calibri" w:cs="Calibri"/>
        <w:color w:val="000000"/>
        <w:sz w:val="20"/>
        <w:szCs w:val="20"/>
      </w:rPr>
    </w:pPr>
    <w:r>
      <w:rPr>
        <w:rFonts w:ascii="Calibri" w:eastAsia="Calibri" w:hAnsi="Calibri" w:cs="Calibri"/>
        <w:color w:val="000000"/>
        <w:sz w:val="20"/>
        <w:szCs w:val="20"/>
      </w:rPr>
      <w:t xml:space="preserve">Page </w:t>
    </w:r>
    <w:r>
      <w:rPr>
        <w:rFonts w:ascii="Calibri" w:eastAsia="Calibri" w:hAnsi="Calibri" w:cs="Calibri"/>
        <w:color w:val="000000"/>
        <w:sz w:val="20"/>
        <w:szCs w:val="20"/>
      </w:rPr>
      <w:fldChar w:fldCharType="begin"/>
    </w:r>
    <w:r>
      <w:rPr>
        <w:rFonts w:ascii="Calibri" w:eastAsia="Calibri" w:hAnsi="Calibri" w:cs="Calibri"/>
        <w:color w:val="000000"/>
        <w:sz w:val="20"/>
        <w:szCs w:val="20"/>
      </w:rPr>
      <w:instrText>PAGE</w:instrText>
    </w:r>
    <w:r w:rsidR="006710E2">
      <w:rPr>
        <w:rFonts w:ascii="Calibri" w:eastAsia="Calibri" w:hAnsi="Calibri" w:cs="Calibri"/>
        <w:color w:val="000000"/>
        <w:sz w:val="20"/>
        <w:szCs w:val="20"/>
      </w:rPr>
      <w:fldChar w:fldCharType="separate"/>
    </w:r>
    <w:r w:rsidR="006710E2">
      <w:rPr>
        <w:rFonts w:ascii="Calibri" w:eastAsia="Calibri" w:hAnsi="Calibri" w:cs="Calibri"/>
        <w:noProof/>
        <w:color w:val="000000"/>
        <w:sz w:val="20"/>
        <w:szCs w:val="20"/>
      </w:rPr>
      <w:t>1</w:t>
    </w:r>
    <w:r>
      <w:rPr>
        <w:rFonts w:ascii="Calibri" w:eastAsia="Calibri" w:hAnsi="Calibri" w:cs="Calibri"/>
        <w:color w:val="000000"/>
        <w:sz w:val="20"/>
        <w:szCs w:val="20"/>
      </w:rPr>
      <w:fldChar w:fldCharType="end"/>
    </w:r>
    <w:r>
      <w:rPr>
        <w:rFonts w:ascii="Calibri" w:eastAsia="Calibri" w:hAnsi="Calibri" w:cs="Calibri"/>
        <w:color w:val="000000"/>
        <w:sz w:val="20"/>
        <w:szCs w:val="20"/>
      </w:rPr>
      <w:t xml:space="preserve"> of </w:t>
    </w:r>
    <w:r>
      <w:rPr>
        <w:rFonts w:ascii="Calibri" w:eastAsia="Calibri" w:hAnsi="Calibri" w:cs="Calibri"/>
        <w:color w:val="000000"/>
        <w:sz w:val="20"/>
        <w:szCs w:val="20"/>
      </w:rPr>
      <w:fldChar w:fldCharType="begin"/>
    </w:r>
    <w:r>
      <w:rPr>
        <w:rFonts w:ascii="Calibri" w:eastAsia="Calibri" w:hAnsi="Calibri" w:cs="Calibri"/>
        <w:color w:val="000000"/>
        <w:sz w:val="20"/>
        <w:szCs w:val="20"/>
      </w:rPr>
      <w:instrText>NUMPAGES</w:instrText>
    </w:r>
    <w:r w:rsidR="006710E2">
      <w:rPr>
        <w:rFonts w:ascii="Calibri" w:eastAsia="Calibri" w:hAnsi="Calibri" w:cs="Calibri"/>
        <w:color w:val="000000"/>
        <w:sz w:val="20"/>
        <w:szCs w:val="20"/>
      </w:rPr>
      <w:fldChar w:fldCharType="separate"/>
    </w:r>
    <w:r w:rsidR="006710E2">
      <w:rPr>
        <w:rFonts w:ascii="Calibri" w:eastAsia="Calibri" w:hAnsi="Calibri" w:cs="Calibri"/>
        <w:noProof/>
        <w:color w:val="000000"/>
        <w:sz w:val="20"/>
        <w:szCs w:val="20"/>
      </w:rPr>
      <w:t>1</w:t>
    </w:r>
    <w:r>
      <w:rPr>
        <w:rFonts w:ascii="Calibri" w:eastAsia="Calibri" w:hAnsi="Calibri" w:cs="Calibri"/>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674407">
      <w:r>
        <w:separator/>
      </w:r>
    </w:p>
  </w:footnote>
  <w:footnote w:type="continuationSeparator" w:id="0">
    <w:p w:rsidR="00000000" w:rsidRDefault="006744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4E59" w:rsidRDefault="003E4E59">
    <w:pPr>
      <w:pBdr>
        <w:top w:val="nil"/>
        <w:left w:val="nil"/>
        <w:bottom w:val="nil"/>
        <w:right w:val="nil"/>
        <w:between w:val="single" w:sz="4" w:space="1" w:color="000000"/>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FB4FA0"/>
    <w:multiLevelType w:val="multilevel"/>
    <w:tmpl w:val="E042EC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7AA42EE"/>
    <w:multiLevelType w:val="multilevel"/>
    <w:tmpl w:val="E0D6F9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4634F97"/>
    <w:multiLevelType w:val="multilevel"/>
    <w:tmpl w:val="1F6A96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86D0617"/>
    <w:multiLevelType w:val="multilevel"/>
    <w:tmpl w:val="85E40D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E59"/>
    <w:rsid w:val="003E4E59"/>
    <w:rsid w:val="006710E2"/>
    <w:rsid w:val="00674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F58F5"/>
  <w15:docId w15:val="{640D7F5F-5913-47B6-9FD8-02A1BB1DC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b/>
    </w:rPr>
  </w:style>
  <w:style w:type="paragraph" w:styleId="Heading2">
    <w:name w:val="heading 2"/>
    <w:basedOn w:val="Normal"/>
    <w:next w:val="Normal"/>
    <w:uiPriority w:val="9"/>
    <w:semiHidden/>
    <w:unhideWhenUsed/>
    <w:qFormat/>
    <w:pPr>
      <w:keepNext/>
      <w:outlineLvl w:val="1"/>
    </w:pPr>
    <w:rPr>
      <w:b/>
      <w:sz w:val="20"/>
      <w:szCs w:val="20"/>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outlineLvl w:val="3"/>
    </w:pPr>
    <w:rPr>
      <w:rFonts w:ascii="Arial" w:eastAsia="Arial" w:hAnsi="Arial" w:cs="Arial"/>
      <w:b/>
      <w:u w:val="single"/>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outlineLvl w:val="5"/>
    </w:pPr>
    <w:rPr>
      <w:rFonts w:ascii="Cambria" w:eastAsia="Cambria" w:hAnsi="Cambria" w:cs="Cambria"/>
      <w:i/>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8" w:type="dxa"/>
        <w:left w:w="115" w:type="dxa"/>
        <w:bottom w:w="108"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1144</Words>
  <Characters>6525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Giles</dc:creator>
  <cp:lastModifiedBy>Jan Giles</cp:lastModifiedBy>
  <cp:revision>3</cp:revision>
  <dcterms:created xsi:type="dcterms:W3CDTF">2020-02-11T13:15:00Z</dcterms:created>
  <dcterms:modified xsi:type="dcterms:W3CDTF">2020-02-11T13:17:00Z</dcterms:modified>
</cp:coreProperties>
</file>