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4679" w:rsidRDefault="00492700">
      <w:pPr>
        <w:jc w:val="center"/>
        <w:rPr>
          <w:rFonts w:ascii="Arial" w:eastAsia="Arial" w:hAnsi="Arial" w:cs="Arial"/>
          <w:b/>
        </w:rPr>
      </w:pPr>
      <w:r>
        <w:rPr>
          <w:rFonts w:ascii="Arial" w:eastAsia="Arial" w:hAnsi="Arial" w:cs="Arial"/>
          <w:b/>
          <w:noProof/>
          <w:lang w:val="en-GB"/>
        </w:rPr>
        <w:drawing>
          <wp:inline distT="0" distB="0" distL="0" distR="0">
            <wp:extent cx="2440305" cy="724535"/>
            <wp:effectExtent l="0" t="0" r="0" b="0"/>
            <wp:docPr id="1" name="image1.jpg" descr="AFC_LOGOS_BLUE_RGB-NEW"/>
            <wp:cNvGraphicFramePr/>
            <a:graphic xmlns:a="http://schemas.openxmlformats.org/drawingml/2006/main">
              <a:graphicData uri="http://schemas.openxmlformats.org/drawingml/2006/picture">
                <pic:pic xmlns:pic="http://schemas.openxmlformats.org/drawingml/2006/picture">
                  <pic:nvPicPr>
                    <pic:cNvPr id="0" name="image1.jpg" descr="AFC_LOGOS_BLUE_RGB-NEW"/>
                    <pic:cNvPicPr preferRelativeResize="0"/>
                  </pic:nvPicPr>
                  <pic:blipFill>
                    <a:blip r:embed="rId5"/>
                    <a:srcRect/>
                    <a:stretch>
                      <a:fillRect/>
                    </a:stretch>
                  </pic:blipFill>
                  <pic:spPr>
                    <a:xfrm>
                      <a:off x="0" y="0"/>
                      <a:ext cx="2440305" cy="724535"/>
                    </a:xfrm>
                    <a:prstGeom prst="rect">
                      <a:avLst/>
                    </a:prstGeom>
                    <a:ln/>
                  </pic:spPr>
                </pic:pic>
              </a:graphicData>
            </a:graphic>
          </wp:inline>
        </w:drawing>
      </w:r>
    </w:p>
    <w:p w:rsidR="00CC4679" w:rsidRDefault="00CC4679">
      <w:pPr>
        <w:jc w:val="center"/>
        <w:rPr>
          <w:rFonts w:ascii="Arial" w:eastAsia="Arial" w:hAnsi="Arial" w:cs="Arial"/>
          <w:b/>
        </w:rPr>
      </w:pPr>
    </w:p>
    <w:p w:rsidR="00CC4679" w:rsidRDefault="00492700">
      <w:pPr>
        <w:jc w:val="center"/>
        <w:rPr>
          <w:rFonts w:ascii="Arial" w:eastAsia="Arial" w:hAnsi="Arial" w:cs="Arial"/>
          <w:b/>
          <w:u w:val="single"/>
        </w:rPr>
      </w:pPr>
      <w:r>
        <w:rPr>
          <w:rFonts w:ascii="Arial" w:eastAsia="Arial" w:hAnsi="Arial" w:cs="Arial"/>
          <w:b/>
          <w:u w:val="single"/>
        </w:rPr>
        <w:t>JOB PROFILE</w:t>
      </w:r>
    </w:p>
    <w:p w:rsidR="00CC4679" w:rsidRDefault="00CC4679">
      <w:pPr>
        <w:pBdr>
          <w:bottom w:val="single" w:sz="12" w:space="1" w:color="000000"/>
        </w:pBdr>
      </w:pPr>
    </w:p>
    <w:p w:rsidR="00CC4679" w:rsidRDefault="00CC4679"/>
    <w:p w:rsidR="00CC4679" w:rsidRDefault="00492700">
      <w:pPr>
        <w:ind w:left="2880" w:hanging="2880"/>
        <w:rPr>
          <w:rFonts w:ascii="Arial" w:eastAsia="Arial" w:hAnsi="Arial" w:cs="Arial"/>
          <w:b/>
        </w:rPr>
      </w:pPr>
      <w:r>
        <w:rPr>
          <w:rFonts w:ascii="Arial" w:eastAsia="Arial" w:hAnsi="Arial" w:cs="Arial"/>
          <w:b/>
        </w:rPr>
        <w:t>Job title:</w:t>
      </w:r>
      <w:r>
        <w:rPr>
          <w:rFonts w:ascii="Arial" w:eastAsia="Arial" w:hAnsi="Arial" w:cs="Arial"/>
          <w:b/>
        </w:rPr>
        <w:tab/>
        <w:t xml:space="preserve">Independent Reviewing Officer and Child Protection Chair </w:t>
      </w:r>
    </w:p>
    <w:p w:rsidR="00CC4679" w:rsidRDefault="00492700">
      <w:pPr>
        <w:ind w:left="2880" w:hanging="2880"/>
        <w:rPr>
          <w:rFonts w:ascii="Arial" w:eastAsia="Arial" w:hAnsi="Arial" w:cs="Arial"/>
          <w:b/>
          <w:color w:val="000000"/>
        </w:rPr>
      </w:pPr>
      <w:bookmarkStart w:id="0" w:name="_gjdgxs" w:colFirst="0" w:colLast="0"/>
      <w:bookmarkEnd w:id="0"/>
      <w:r>
        <w:rPr>
          <w:rFonts w:ascii="Arial" w:eastAsia="Arial" w:hAnsi="Arial" w:cs="Arial"/>
          <w:b/>
        </w:rPr>
        <w:t>Post Number:</w:t>
      </w:r>
      <w:r>
        <w:rPr>
          <w:rFonts w:ascii="Arial" w:eastAsia="Arial" w:hAnsi="Arial" w:cs="Arial"/>
          <w:b/>
        </w:rPr>
        <w:tab/>
      </w:r>
      <w:r>
        <w:rPr>
          <w:rFonts w:ascii="Arial" w:eastAsia="Arial" w:hAnsi="Arial" w:cs="Arial"/>
          <w:b/>
          <w:color w:val="000000"/>
        </w:rPr>
        <w:t xml:space="preserve">AFC000247 </w:t>
      </w:r>
    </w:p>
    <w:p w:rsidR="00CC4679" w:rsidRDefault="00492700">
      <w:pPr>
        <w:rPr>
          <w:rFonts w:ascii="Arial" w:eastAsia="Arial" w:hAnsi="Arial" w:cs="Arial"/>
          <w:b/>
          <w:color w:val="000000"/>
        </w:rPr>
      </w:pPr>
      <w:r>
        <w:rPr>
          <w:rFonts w:ascii="Arial" w:eastAsia="Arial" w:hAnsi="Arial" w:cs="Arial"/>
          <w:b/>
          <w:color w:val="000000"/>
        </w:rPr>
        <w:t>Job family:</w:t>
      </w:r>
      <w:r>
        <w:rPr>
          <w:rFonts w:ascii="Arial" w:eastAsia="Arial" w:hAnsi="Arial" w:cs="Arial"/>
          <w:b/>
          <w:color w:val="000000"/>
        </w:rPr>
        <w:tab/>
      </w:r>
      <w:r>
        <w:rPr>
          <w:rFonts w:ascii="Arial" w:eastAsia="Arial" w:hAnsi="Arial" w:cs="Arial"/>
          <w:b/>
          <w:color w:val="000000"/>
        </w:rPr>
        <w:tab/>
      </w:r>
      <w:r>
        <w:rPr>
          <w:rFonts w:ascii="Arial" w:eastAsia="Arial" w:hAnsi="Arial" w:cs="Arial"/>
          <w:b/>
          <w:color w:val="000000"/>
        </w:rPr>
        <w:tab/>
        <w:t>Social Work</w:t>
      </w:r>
    </w:p>
    <w:p w:rsidR="00CC4679" w:rsidRDefault="00CC4679">
      <w:pPr>
        <w:pBdr>
          <w:bottom w:val="single" w:sz="12" w:space="1" w:color="000000"/>
        </w:pBdr>
        <w:rPr>
          <w:rFonts w:ascii="Arial" w:eastAsia="Arial" w:hAnsi="Arial" w:cs="Arial"/>
          <w:b/>
        </w:rPr>
      </w:pPr>
    </w:p>
    <w:p w:rsidR="00CC4679" w:rsidRDefault="00CC4679">
      <w:pPr>
        <w:rPr>
          <w:rFonts w:ascii="Arial" w:eastAsia="Arial" w:hAnsi="Arial" w:cs="Arial"/>
          <w:b/>
        </w:rPr>
      </w:pPr>
    </w:p>
    <w:p w:rsidR="00CC4679" w:rsidRDefault="00492700">
      <w:pPr>
        <w:rPr>
          <w:rFonts w:ascii="Arial" w:eastAsia="Arial" w:hAnsi="Arial" w:cs="Arial"/>
          <w:b/>
        </w:rPr>
      </w:pPr>
      <w:r>
        <w:rPr>
          <w:rFonts w:ascii="Arial" w:eastAsia="Arial" w:hAnsi="Arial" w:cs="Arial"/>
          <w:b/>
        </w:rPr>
        <w:t>VISION FOR ACHIEVING FOR CHILDREN</w:t>
      </w:r>
    </w:p>
    <w:p w:rsidR="00CC4679" w:rsidRDefault="00CC4679">
      <w:pPr>
        <w:rPr>
          <w:rFonts w:ascii="Arial" w:eastAsia="Arial" w:hAnsi="Arial" w:cs="Arial"/>
          <w:i/>
        </w:rPr>
      </w:pPr>
    </w:p>
    <w:p w:rsidR="00CC4679" w:rsidRDefault="00492700">
      <w:pPr>
        <w:rPr>
          <w:rFonts w:ascii="Arial" w:eastAsia="Arial" w:hAnsi="Arial" w:cs="Arial"/>
          <w:b/>
        </w:rPr>
      </w:pPr>
      <w:r>
        <w:rPr>
          <w:rFonts w:ascii="Arial" w:eastAsia="Arial" w:hAnsi="Arial" w:cs="Arial"/>
          <w:i/>
        </w:rPr>
        <w:t>Achieving for Children is passionate about ensuring the best possible outcomes for children and young people and will deliver the services they need to live safe, happy, healthy and successful lives</w:t>
      </w:r>
      <w:r>
        <w:rPr>
          <w:rFonts w:ascii="Arial" w:eastAsia="Arial" w:hAnsi="Arial" w:cs="Arial"/>
          <w:i/>
          <w:color w:val="1F497D"/>
        </w:rPr>
        <w:t>.</w:t>
      </w:r>
    </w:p>
    <w:p w:rsidR="00CC4679" w:rsidRDefault="00CC4679">
      <w:pPr>
        <w:rPr>
          <w:rFonts w:ascii="Arial" w:eastAsia="Arial" w:hAnsi="Arial" w:cs="Arial"/>
          <w:b/>
        </w:rPr>
      </w:pPr>
    </w:p>
    <w:p w:rsidR="00CC4679" w:rsidRDefault="003A33A0">
      <w:pPr>
        <w:rPr>
          <w:rFonts w:ascii="Arial" w:eastAsia="Arial" w:hAnsi="Arial" w:cs="Arial"/>
          <w:b/>
        </w:rPr>
      </w:pPr>
      <w:r>
        <w:rPr>
          <w:rFonts w:ascii="Arial" w:eastAsia="Arial" w:hAnsi="Arial" w:cs="Arial"/>
          <w:b/>
        </w:rPr>
        <w:t>CON</w:t>
      </w:r>
      <w:bookmarkStart w:id="1" w:name="_GoBack"/>
      <w:bookmarkEnd w:id="1"/>
      <w:r w:rsidR="00492700">
        <w:rPr>
          <w:rFonts w:ascii="Arial" w:eastAsia="Arial" w:hAnsi="Arial" w:cs="Arial"/>
          <w:b/>
        </w:rPr>
        <w:t>TEXT</w:t>
      </w:r>
    </w:p>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 xml:space="preserve">Achieving for Children is an award-winning social enterprise created by Kingston and Richmond Councils in 2014, and responsible for delivering the entirety of both boroughs’ children’s services. In 2017, we expanded across a third local authority area when the Royal Borough of Windsor &amp; Maidenhead joined the company.  </w:t>
      </w:r>
    </w:p>
    <w:p w:rsidR="00CC4679" w:rsidRDefault="00CC4679"/>
    <w:p w:rsidR="00CC4679" w:rsidRDefault="00492700">
      <w:pPr>
        <w:rPr>
          <w:rFonts w:ascii="Arial" w:eastAsia="Arial" w:hAnsi="Arial" w:cs="Arial"/>
        </w:rPr>
      </w:pPr>
      <w:r>
        <w:rPr>
          <w:rFonts w:ascii="Arial" w:eastAsia="Arial" w:hAnsi="Arial" w:cs="Arial"/>
        </w:rPr>
        <w:t>Our vision for Achieving for Children is simple: by bringing together professional expertise from three local authority areas, and by putting children and young people at the heart of everything we do, we will be able to deliver improved outcomes for families and give children and young people the best start in life.</w:t>
      </w:r>
    </w:p>
    <w:p w:rsidR="00CC4679" w:rsidRDefault="00CC4679"/>
    <w:p w:rsidR="00CC4679" w:rsidRDefault="00492700">
      <w:pPr>
        <w:rPr>
          <w:rFonts w:ascii="Arial" w:eastAsia="Arial" w:hAnsi="Arial" w:cs="Arial"/>
        </w:rPr>
      </w:pPr>
      <w:r>
        <w:rPr>
          <w:rFonts w:ascii="Arial" w:eastAsia="Arial" w:hAnsi="Arial" w:cs="Arial"/>
        </w:rPr>
        <w:t>Since we were established, we have gained a reputation as one of the leading children’s services providers in the country. We are one of the Department for Education’s eight ‘Partners in Practice’, tasked with leading improvement across the sector. </w:t>
      </w:r>
    </w:p>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 xml:space="preserve">Achieving for Children continually reviews its structure and business practices in order to provide the best possible services for children, young people and their families, in the most effective and efficient way.  As a result, the key tasks in any job profile may be varied and the post-holder will be expected to take on such variations and duties consistent with the level of responsibility of the post. </w:t>
      </w:r>
    </w:p>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 xml:space="preserve">The Conference and Review Service is responsible for providing assurance on the quality and effectiveness of early help and social care practice, by coordinating a full </w:t>
      </w:r>
      <w:proofErr w:type="spellStart"/>
      <w:r>
        <w:rPr>
          <w:rFonts w:ascii="Arial" w:eastAsia="Arial" w:hAnsi="Arial" w:cs="Arial"/>
        </w:rPr>
        <w:t>programme</w:t>
      </w:r>
      <w:proofErr w:type="spellEnd"/>
      <w:r>
        <w:rPr>
          <w:rFonts w:ascii="Arial" w:eastAsia="Arial" w:hAnsi="Arial" w:cs="Arial"/>
        </w:rPr>
        <w:t xml:space="preserve"> of casework audit, themed audit and review.  It will ensure that, </w:t>
      </w:r>
      <w:r>
        <w:rPr>
          <w:rFonts w:ascii="Arial" w:eastAsia="Arial" w:hAnsi="Arial" w:cs="Arial"/>
        </w:rPr>
        <w:lastRenderedPageBreak/>
        <w:t xml:space="preserve">audit and review findings are </w:t>
      </w:r>
      <w:proofErr w:type="spellStart"/>
      <w:r>
        <w:rPr>
          <w:rFonts w:ascii="Arial" w:eastAsia="Arial" w:hAnsi="Arial" w:cs="Arial"/>
        </w:rPr>
        <w:t>analysed</w:t>
      </w:r>
      <w:proofErr w:type="spellEnd"/>
      <w:r>
        <w:rPr>
          <w:rFonts w:ascii="Arial" w:eastAsia="Arial" w:hAnsi="Arial" w:cs="Arial"/>
        </w:rPr>
        <w:t xml:space="preserve"> and turned into intelligence about service effectiveness to help identify priorities for improvement.  </w:t>
      </w:r>
    </w:p>
    <w:p w:rsidR="00CC4679" w:rsidRDefault="00CC4679">
      <w:pPr>
        <w:rPr>
          <w:rFonts w:ascii="Arial" w:eastAsia="Arial" w:hAnsi="Arial" w:cs="Arial"/>
        </w:rPr>
      </w:pPr>
    </w:p>
    <w:p w:rsidR="00CC4679" w:rsidRDefault="00CC4679">
      <w:pPr>
        <w:rPr>
          <w:rFonts w:ascii="Arial" w:eastAsia="Arial" w:hAnsi="Arial" w:cs="Arial"/>
          <w:highlight w:val="yellow"/>
        </w:rPr>
      </w:pPr>
    </w:p>
    <w:p w:rsidR="00CC4679" w:rsidRDefault="00492700">
      <w:pPr>
        <w:rPr>
          <w:rFonts w:ascii="Arial" w:eastAsia="Arial" w:hAnsi="Arial" w:cs="Arial"/>
          <w:b/>
        </w:rPr>
      </w:pPr>
      <w:r>
        <w:rPr>
          <w:rFonts w:ascii="Arial" w:eastAsia="Arial" w:hAnsi="Arial" w:cs="Arial"/>
          <w:b/>
        </w:rPr>
        <w:t>PURPOSE AND RESPONSIBILITIES</w:t>
      </w:r>
    </w:p>
    <w:p w:rsidR="00CC4679" w:rsidRDefault="00CC4679">
      <w:pPr>
        <w:rPr>
          <w:rFonts w:ascii="Arial" w:eastAsia="Arial" w:hAnsi="Arial" w:cs="Arial"/>
          <w:b/>
        </w:rPr>
      </w:pPr>
    </w:p>
    <w:p w:rsidR="00CC4679" w:rsidRDefault="00492700">
      <w:pPr>
        <w:rPr>
          <w:rFonts w:ascii="Arial" w:eastAsia="Arial" w:hAnsi="Arial" w:cs="Arial"/>
        </w:rPr>
      </w:pPr>
      <w:r>
        <w:rPr>
          <w:rFonts w:ascii="Arial" w:eastAsia="Arial" w:hAnsi="Arial" w:cs="Arial"/>
        </w:rPr>
        <w:t xml:space="preserve">The role of the Child Protection Conference Chair is to chair child protection conferences in line with the requirements described in Working Together to Safeguard Children (2018) and the Berkshire Child Protection Procedures.  The post-holder will lead complex multi-agency child protection meetings and will monitor the quality and effectiveness of social work practice by </w:t>
      </w:r>
      <w:proofErr w:type="spellStart"/>
      <w:r>
        <w:rPr>
          <w:rFonts w:ascii="Arial" w:eastAsia="Arial" w:hAnsi="Arial" w:cs="Arial"/>
        </w:rPr>
        <w:t>scrutinising</w:t>
      </w:r>
      <w:proofErr w:type="spellEnd"/>
      <w:r>
        <w:rPr>
          <w:rFonts w:ascii="Arial" w:eastAsia="Arial" w:hAnsi="Arial" w:cs="Arial"/>
        </w:rPr>
        <w:t xml:space="preserve"> child protection plans and constructively challenging actions and interventions that are not delivering the required outcomes for children and young people. </w:t>
      </w:r>
    </w:p>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 xml:space="preserve">The role of the Independent Reviewing Officer is to ensure that the local authority is meeting its statutory requirements in relation to each looked-after child in line with the requirements described in the Care Planning, Placement and Case Review Regulations (2010) and related guidance.  The post-holder will lead multi-agency and multi-disciplinary reviews, monitor care planning for each looked-after child, and constructively challenge actions, placements and interventions that are not delivering the required outcomes for looked-after children.  </w:t>
      </w:r>
    </w:p>
    <w:p w:rsidR="00CC4679" w:rsidRDefault="00CC4679">
      <w:pPr>
        <w:rPr>
          <w:rFonts w:ascii="Arial" w:eastAsia="Arial" w:hAnsi="Arial" w:cs="Arial"/>
        </w:rPr>
      </w:pPr>
    </w:p>
    <w:p w:rsidR="00CC4679" w:rsidRDefault="00492700">
      <w:pPr>
        <w:rPr>
          <w:rFonts w:ascii="Arial" w:eastAsia="Arial" w:hAnsi="Arial" w:cs="Arial"/>
          <w:b/>
        </w:rPr>
      </w:pPr>
      <w:r>
        <w:rPr>
          <w:rFonts w:ascii="Arial" w:eastAsia="Arial" w:hAnsi="Arial" w:cs="Arial"/>
          <w:b/>
        </w:rPr>
        <w:t>Job content is listed below:</w:t>
      </w:r>
    </w:p>
    <w:p w:rsidR="00CC4679" w:rsidRDefault="00CC4679">
      <w:pPr>
        <w:rPr>
          <w:rFonts w:ascii="Arial" w:eastAsia="Arial" w:hAnsi="Arial" w:cs="Arial"/>
          <w:b/>
        </w:rPr>
      </w:pPr>
    </w:p>
    <w:p w:rsidR="00CC4679" w:rsidRDefault="00492700">
      <w:pPr>
        <w:rPr>
          <w:rFonts w:ascii="Arial" w:eastAsia="Arial" w:hAnsi="Arial" w:cs="Arial"/>
          <w:b/>
        </w:rPr>
      </w:pPr>
      <w:r>
        <w:rPr>
          <w:rFonts w:ascii="Arial" w:eastAsia="Arial" w:hAnsi="Arial" w:cs="Arial"/>
          <w:b/>
        </w:rPr>
        <w:t>Professional</w:t>
      </w:r>
    </w:p>
    <w:p w:rsidR="00CC4679" w:rsidRDefault="00CC4679">
      <w:pPr>
        <w:rPr>
          <w:rFonts w:ascii="Arial" w:eastAsia="Arial" w:hAnsi="Arial" w:cs="Arial"/>
        </w:rPr>
      </w:pPr>
    </w:p>
    <w:p w:rsidR="00CC4679" w:rsidRDefault="00492700">
      <w:pPr>
        <w:numPr>
          <w:ilvl w:val="0"/>
          <w:numId w:val="1"/>
        </w:numPr>
        <w:rPr>
          <w:rFonts w:ascii="Arial" w:eastAsia="Arial" w:hAnsi="Arial" w:cs="Arial"/>
        </w:rPr>
      </w:pPr>
      <w:r>
        <w:rPr>
          <w:rFonts w:ascii="Arial" w:eastAsia="Arial" w:hAnsi="Arial" w:cs="Arial"/>
        </w:rPr>
        <w:t>Promote understanding of the child protection conference process, ensuring that social workers, practitioners and family members understand the purpose of child protection conferences and how they are conducted.</w:t>
      </w:r>
    </w:p>
    <w:p w:rsidR="00CC4679" w:rsidRDefault="00CC4679">
      <w:pPr>
        <w:rPr>
          <w:rFonts w:ascii="Arial" w:eastAsia="Arial" w:hAnsi="Arial" w:cs="Arial"/>
        </w:rPr>
      </w:pPr>
    </w:p>
    <w:p w:rsidR="00CC4679" w:rsidRDefault="00492700">
      <w:pPr>
        <w:numPr>
          <w:ilvl w:val="0"/>
          <w:numId w:val="1"/>
        </w:numPr>
        <w:rPr>
          <w:rFonts w:ascii="Arial" w:eastAsia="Arial" w:hAnsi="Arial" w:cs="Arial"/>
        </w:rPr>
      </w:pPr>
      <w:r>
        <w:rPr>
          <w:rFonts w:ascii="Arial" w:eastAsia="Arial" w:hAnsi="Arial" w:cs="Arial"/>
        </w:rPr>
        <w:t>Chair complex multi-agency and multi-disciplinary child protection conferences, consider the evidence presented to the conference, make judgements about the likelihood of a child suffering significant harm in future, and decide whether the child is at continuing risk of harm.</w:t>
      </w:r>
    </w:p>
    <w:p w:rsidR="00CC4679" w:rsidRDefault="00CC4679">
      <w:pPr>
        <w:rPr>
          <w:rFonts w:ascii="Arial" w:eastAsia="Arial" w:hAnsi="Arial" w:cs="Arial"/>
        </w:rPr>
      </w:pPr>
    </w:p>
    <w:p w:rsidR="00CC4679" w:rsidRDefault="00492700">
      <w:pPr>
        <w:numPr>
          <w:ilvl w:val="0"/>
          <w:numId w:val="1"/>
        </w:numPr>
        <w:rPr>
          <w:rFonts w:ascii="Arial" w:eastAsia="Arial" w:hAnsi="Arial" w:cs="Arial"/>
        </w:rPr>
      </w:pPr>
      <w:r>
        <w:rPr>
          <w:rFonts w:ascii="Arial" w:eastAsia="Arial" w:hAnsi="Arial" w:cs="Arial"/>
        </w:rPr>
        <w:t xml:space="preserve">Ensure that the conference systematically shares information and elicits and records the views of each agency represented and the views of the parent(s) and child; ensure that the decision-making process takes account of the views of all the agencies represented.  </w:t>
      </w:r>
    </w:p>
    <w:p w:rsidR="00CC4679" w:rsidRDefault="00CC4679">
      <w:pPr>
        <w:rPr>
          <w:rFonts w:ascii="Arial" w:eastAsia="Arial" w:hAnsi="Arial" w:cs="Arial"/>
        </w:rPr>
      </w:pPr>
    </w:p>
    <w:p w:rsidR="00CC4679" w:rsidRDefault="00492700">
      <w:pPr>
        <w:numPr>
          <w:ilvl w:val="0"/>
          <w:numId w:val="1"/>
        </w:numPr>
        <w:rPr>
          <w:rFonts w:ascii="Arial" w:eastAsia="Arial" w:hAnsi="Arial" w:cs="Arial"/>
        </w:rPr>
      </w:pPr>
      <w:r>
        <w:rPr>
          <w:rFonts w:ascii="Arial" w:eastAsia="Arial" w:hAnsi="Arial" w:cs="Arial"/>
        </w:rPr>
        <w:t>Ensure that children and young people are encouraged and supported to make a meaningful contribution to their conference where appropriate, and ensure that the voice of the child is actively promoted and their wishes and feelings are fully considered in the conference and any resulting child protection plan.</w:t>
      </w:r>
    </w:p>
    <w:p w:rsidR="00CC4679" w:rsidRDefault="00CC4679">
      <w:pPr>
        <w:rPr>
          <w:rFonts w:ascii="Arial" w:eastAsia="Arial" w:hAnsi="Arial" w:cs="Arial"/>
        </w:rPr>
      </w:pPr>
    </w:p>
    <w:p w:rsidR="00CC4679" w:rsidRDefault="00492700">
      <w:pPr>
        <w:numPr>
          <w:ilvl w:val="0"/>
          <w:numId w:val="1"/>
        </w:numPr>
        <w:rPr>
          <w:rFonts w:ascii="Arial" w:eastAsia="Arial" w:hAnsi="Arial" w:cs="Arial"/>
        </w:rPr>
      </w:pPr>
      <w:r>
        <w:rPr>
          <w:rFonts w:ascii="Arial" w:eastAsia="Arial" w:hAnsi="Arial" w:cs="Arial"/>
        </w:rPr>
        <w:lastRenderedPageBreak/>
        <w:t>Decide whether the child considered at a child protection conference will be made subject to a child protection plan, taking into account the views of the professional network represented at the conference; determine and record which category of abuse or neglect the child considered at the conference has primarily suffered or is primarily likely to suffer.</w:t>
      </w:r>
    </w:p>
    <w:p w:rsidR="00CC4679" w:rsidRDefault="00CC4679">
      <w:pPr>
        <w:rPr>
          <w:rFonts w:ascii="Arial" w:eastAsia="Arial" w:hAnsi="Arial" w:cs="Arial"/>
        </w:rPr>
      </w:pPr>
    </w:p>
    <w:p w:rsidR="00CC4679" w:rsidRDefault="00492700">
      <w:pPr>
        <w:numPr>
          <w:ilvl w:val="0"/>
          <w:numId w:val="1"/>
        </w:numPr>
        <w:rPr>
          <w:rFonts w:ascii="Arial" w:eastAsia="Arial" w:hAnsi="Arial" w:cs="Arial"/>
        </w:rPr>
      </w:pPr>
      <w:r>
        <w:rPr>
          <w:rFonts w:ascii="Arial" w:eastAsia="Arial" w:hAnsi="Arial" w:cs="Arial"/>
        </w:rPr>
        <w:t xml:space="preserve">Ensure that the child protection conference formulates a safe and suitable outline child protection plan and identifies a multi-agency core group to develop and monitor implementation of the plan.  </w:t>
      </w:r>
    </w:p>
    <w:p w:rsidR="00CC4679" w:rsidRDefault="00CC4679">
      <w:pPr>
        <w:rPr>
          <w:rFonts w:ascii="Arial" w:eastAsia="Arial" w:hAnsi="Arial" w:cs="Arial"/>
        </w:rPr>
      </w:pPr>
    </w:p>
    <w:p w:rsidR="00CC4679" w:rsidRDefault="00492700">
      <w:pPr>
        <w:numPr>
          <w:ilvl w:val="0"/>
          <w:numId w:val="1"/>
        </w:numPr>
        <w:rPr>
          <w:rFonts w:ascii="Arial" w:eastAsia="Arial" w:hAnsi="Arial" w:cs="Arial"/>
        </w:rPr>
      </w:pPr>
      <w:r>
        <w:rPr>
          <w:rFonts w:ascii="Arial" w:eastAsia="Arial" w:hAnsi="Arial" w:cs="Arial"/>
        </w:rPr>
        <w:t>Produce a complete and correct written records of discussion, decisions and plans made at a child protection conference (including any dissent), and ensure that the record is distributed within agreed timescales.</w:t>
      </w:r>
    </w:p>
    <w:p w:rsidR="00CC4679" w:rsidRDefault="00CC4679">
      <w:pPr>
        <w:rPr>
          <w:rFonts w:ascii="Arial" w:eastAsia="Arial" w:hAnsi="Arial" w:cs="Arial"/>
        </w:rPr>
      </w:pPr>
    </w:p>
    <w:p w:rsidR="00CC4679" w:rsidRDefault="00492700">
      <w:pPr>
        <w:numPr>
          <w:ilvl w:val="0"/>
          <w:numId w:val="1"/>
        </w:numPr>
        <w:rPr>
          <w:rFonts w:ascii="Arial" w:eastAsia="Arial" w:hAnsi="Arial" w:cs="Arial"/>
        </w:rPr>
      </w:pPr>
      <w:r>
        <w:rPr>
          <w:rFonts w:ascii="Arial" w:eastAsia="Arial" w:hAnsi="Arial" w:cs="Arial"/>
        </w:rPr>
        <w:t xml:space="preserve">Monitor and evaluate the quality of child protection practice by </w:t>
      </w:r>
      <w:proofErr w:type="spellStart"/>
      <w:r>
        <w:rPr>
          <w:rFonts w:ascii="Arial" w:eastAsia="Arial" w:hAnsi="Arial" w:cs="Arial"/>
        </w:rPr>
        <w:t>scrutinising</w:t>
      </w:r>
      <w:proofErr w:type="spellEnd"/>
      <w:r>
        <w:rPr>
          <w:rFonts w:ascii="Arial" w:eastAsia="Arial" w:hAnsi="Arial" w:cs="Arial"/>
        </w:rPr>
        <w:t xml:space="preserve"> child protection practice, care planning and case management, and constructively challenge casework where there is drift in delivering the child protection plan, or the planned actions are no longer appropriate or effective in meeting the child’s needs.  </w:t>
      </w:r>
    </w:p>
    <w:p w:rsidR="00CC4679" w:rsidRDefault="00CC4679">
      <w:pPr>
        <w:rPr>
          <w:rFonts w:ascii="Arial" w:eastAsia="Arial" w:hAnsi="Arial" w:cs="Arial"/>
        </w:rPr>
      </w:pPr>
    </w:p>
    <w:p w:rsidR="00CC4679" w:rsidRDefault="00492700">
      <w:pPr>
        <w:numPr>
          <w:ilvl w:val="0"/>
          <w:numId w:val="1"/>
        </w:numPr>
        <w:rPr>
          <w:rFonts w:ascii="Arial" w:eastAsia="Arial" w:hAnsi="Arial" w:cs="Arial"/>
        </w:rPr>
      </w:pPr>
      <w:r>
        <w:rPr>
          <w:rFonts w:ascii="Arial" w:eastAsia="Arial" w:hAnsi="Arial" w:cs="Arial"/>
        </w:rPr>
        <w:t xml:space="preserve">Support the continual development of children’s social care services by actively contributing to quality assurance activity and the implementation of new statutory requirements and guidance, as well as sharing learning from evidence-based practice and reviews in relation to child protection issues.  </w:t>
      </w:r>
    </w:p>
    <w:p w:rsidR="00CC4679" w:rsidRDefault="00CC4679">
      <w:pPr>
        <w:rPr>
          <w:rFonts w:ascii="Arial" w:eastAsia="Arial" w:hAnsi="Arial" w:cs="Arial"/>
        </w:rPr>
      </w:pPr>
    </w:p>
    <w:p w:rsidR="00CC4679" w:rsidRDefault="00492700">
      <w:pPr>
        <w:numPr>
          <w:ilvl w:val="0"/>
          <w:numId w:val="1"/>
        </w:numPr>
        <w:rPr>
          <w:rFonts w:ascii="Arial" w:eastAsia="Arial" w:hAnsi="Arial" w:cs="Arial"/>
        </w:rPr>
      </w:pPr>
      <w:r>
        <w:rPr>
          <w:rFonts w:ascii="Arial" w:eastAsia="Arial" w:hAnsi="Arial" w:cs="Arial"/>
        </w:rPr>
        <w:t>Contribute to the development of effective multi-agency partnership approaches to child protection through effective engagement with the Local Safeguarding Children Partnership (LSCP) and by supporting the priorities set out in its Business Plan.</w:t>
      </w:r>
    </w:p>
    <w:p w:rsidR="00CC4679" w:rsidRDefault="00CC4679">
      <w:pPr>
        <w:rPr>
          <w:rFonts w:ascii="Arial" w:eastAsia="Arial" w:hAnsi="Arial" w:cs="Arial"/>
        </w:rPr>
      </w:pPr>
    </w:p>
    <w:p w:rsidR="00CC4679" w:rsidRDefault="00492700">
      <w:pPr>
        <w:numPr>
          <w:ilvl w:val="0"/>
          <w:numId w:val="1"/>
        </w:numPr>
        <w:rPr>
          <w:rFonts w:ascii="Arial" w:eastAsia="Arial" w:hAnsi="Arial" w:cs="Arial"/>
        </w:rPr>
      </w:pPr>
      <w:r>
        <w:rPr>
          <w:rFonts w:ascii="Arial" w:eastAsia="Arial" w:hAnsi="Arial" w:cs="Arial"/>
        </w:rPr>
        <w:t>Resolve issues relating to child protection practice, care planning and case management with social workers and managers, and escalate issues to the Head of Safeguarding Standards in line with agreed protocols, when required.</w:t>
      </w:r>
    </w:p>
    <w:p w:rsidR="00CC4679" w:rsidRDefault="00CC4679">
      <w:pPr>
        <w:rPr>
          <w:rFonts w:ascii="Arial" w:eastAsia="Arial" w:hAnsi="Arial" w:cs="Arial"/>
        </w:rPr>
      </w:pPr>
    </w:p>
    <w:p w:rsidR="00CC4679" w:rsidRDefault="00492700">
      <w:pPr>
        <w:numPr>
          <w:ilvl w:val="0"/>
          <w:numId w:val="1"/>
        </w:numPr>
        <w:rPr>
          <w:rFonts w:ascii="Arial" w:eastAsia="Arial" w:hAnsi="Arial" w:cs="Arial"/>
        </w:rPr>
      </w:pPr>
      <w:r>
        <w:rPr>
          <w:rFonts w:ascii="Arial" w:eastAsia="Arial" w:hAnsi="Arial" w:cs="Arial"/>
        </w:rPr>
        <w:t xml:space="preserve">Receive and respond to complaints in relation to the management of a child protection conference.  </w:t>
      </w:r>
    </w:p>
    <w:p w:rsidR="00CC4679" w:rsidRDefault="00CC4679">
      <w:pPr>
        <w:rPr>
          <w:rFonts w:ascii="Arial" w:eastAsia="Arial" w:hAnsi="Arial" w:cs="Arial"/>
        </w:rPr>
      </w:pPr>
    </w:p>
    <w:p w:rsidR="00CC4679" w:rsidRDefault="00492700">
      <w:pPr>
        <w:numPr>
          <w:ilvl w:val="0"/>
          <w:numId w:val="1"/>
        </w:numPr>
        <w:rPr>
          <w:rFonts w:ascii="Arial" w:eastAsia="Arial" w:hAnsi="Arial" w:cs="Arial"/>
        </w:rPr>
      </w:pPr>
      <w:r>
        <w:rPr>
          <w:rFonts w:ascii="Arial" w:eastAsia="Arial" w:hAnsi="Arial" w:cs="Arial"/>
        </w:rPr>
        <w:t>Monitor that the local authority is meeting its statutory requirements in relation to its looked-after children, including those receiving short-break care, managed within the youth justice system, detained in secure accommodation, admitted compulsorily to hospital, and unaccompanied asylum seeking children.</w:t>
      </w:r>
    </w:p>
    <w:p w:rsidR="00CC4679" w:rsidRDefault="00CC4679">
      <w:pPr>
        <w:rPr>
          <w:rFonts w:ascii="Arial" w:eastAsia="Arial" w:hAnsi="Arial" w:cs="Arial"/>
        </w:rPr>
      </w:pPr>
    </w:p>
    <w:p w:rsidR="00CC4679" w:rsidRDefault="00492700">
      <w:pPr>
        <w:numPr>
          <w:ilvl w:val="0"/>
          <w:numId w:val="1"/>
        </w:numPr>
        <w:rPr>
          <w:rFonts w:ascii="Arial" w:eastAsia="Arial" w:hAnsi="Arial" w:cs="Arial"/>
        </w:rPr>
      </w:pPr>
      <w:r>
        <w:rPr>
          <w:rFonts w:ascii="Arial" w:eastAsia="Arial" w:hAnsi="Arial" w:cs="Arial"/>
        </w:rPr>
        <w:t xml:space="preserve">Ensure there is an effective care plan for each looked-after child, and that the care plan fully reflects the child’s current needs and that the actions in the plan are consistent with the local authority’s legal responsibilities towards the child.  </w:t>
      </w:r>
    </w:p>
    <w:p w:rsidR="00CC4679" w:rsidRDefault="00CC4679">
      <w:pPr>
        <w:rPr>
          <w:rFonts w:ascii="Arial" w:eastAsia="Arial" w:hAnsi="Arial" w:cs="Arial"/>
        </w:rPr>
      </w:pPr>
    </w:p>
    <w:p w:rsidR="00CC4679" w:rsidRDefault="00492700">
      <w:pPr>
        <w:numPr>
          <w:ilvl w:val="0"/>
          <w:numId w:val="1"/>
        </w:numPr>
        <w:rPr>
          <w:rFonts w:ascii="Arial" w:eastAsia="Arial" w:hAnsi="Arial" w:cs="Arial"/>
        </w:rPr>
      </w:pPr>
      <w:r>
        <w:rPr>
          <w:rFonts w:ascii="Arial" w:eastAsia="Arial" w:hAnsi="Arial" w:cs="Arial"/>
        </w:rPr>
        <w:lastRenderedPageBreak/>
        <w:t xml:space="preserve">Chair the review meetings for looked-after children, ensuring that care plans are based on a detailed and informed assessment and provide a genuine and effective response to each child’s needs; identify any gaps in the assessment or the provision of services and take action to prevent drift in care planning.   </w:t>
      </w:r>
    </w:p>
    <w:p w:rsidR="00CC4679" w:rsidRDefault="00CC4679">
      <w:pPr>
        <w:rPr>
          <w:rFonts w:ascii="Arial" w:eastAsia="Arial" w:hAnsi="Arial" w:cs="Arial"/>
        </w:rPr>
      </w:pPr>
    </w:p>
    <w:p w:rsidR="00CC4679" w:rsidRDefault="00492700">
      <w:pPr>
        <w:numPr>
          <w:ilvl w:val="0"/>
          <w:numId w:val="1"/>
        </w:numPr>
        <w:rPr>
          <w:rFonts w:ascii="Arial" w:eastAsia="Arial" w:hAnsi="Arial" w:cs="Arial"/>
        </w:rPr>
      </w:pPr>
      <w:r>
        <w:rPr>
          <w:rFonts w:ascii="Arial" w:eastAsia="Arial" w:hAnsi="Arial" w:cs="Arial"/>
        </w:rPr>
        <w:t>Ensure that looked-after children are encouraged and supported to make a meaningful contribution to their review meetings where appropriate, and ensure that the voice of the child is actively promoted and their wishes and feelings are fully considered in the meeting and in their care planning.</w:t>
      </w:r>
    </w:p>
    <w:p w:rsidR="00CC4679" w:rsidRDefault="00CC4679">
      <w:pPr>
        <w:rPr>
          <w:rFonts w:ascii="Arial" w:eastAsia="Arial" w:hAnsi="Arial" w:cs="Arial"/>
        </w:rPr>
      </w:pPr>
    </w:p>
    <w:p w:rsidR="00CC4679" w:rsidRDefault="00492700">
      <w:pPr>
        <w:numPr>
          <w:ilvl w:val="0"/>
          <w:numId w:val="1"/>
        </w:numPr>
        <w:rPr>
          <w:rFonts w:ascii="Arial" w:eastAsia="Arial" w:hAnsi="Arial" w:cs="Arial"/>
        </w:rPr>
      </w:pPr>
      <w:r>
        <w:rPr>
          <w:rFonts w:ascii="Arial" w:eastAsia="Arial" w:hAnsi="Arial" w:cs="Arial"/>
        </w:rPr>
        <w:t xml:space="preserve">Ensure that appropriate arrangements are made to produce a pathway plan for each eligible looked-after child, and ensure that appropriate transition plans are in place for each eligible looked-after child with a disability or Statement of Special Educational Needs.   </w:t>
      </w:r>
    </w:p>
    <w:p w:rsidR="00CC4679" w:rsidRDefault="00CC4679">
      <w:pPr>
        <w:ind w:left="360"/>
        <w:rPr>
          <w:rFonts w:ascii="Arial" w:eastAsia="Arial" w:hAnsi="Arial" w:cs="Arial"/>
        </w:rPr>
      </w:pPr>
    </w:p>
    <w:p w:rsidR="00CC4679" w:rsidRDefault="00492700">
      <w:pPr>
        <w:numPr>
          <w:ilvl w:val="0"/>
          <w:numId w:val="1"/>
        </w:numPr>
        <w:rPr>
          <w:rFonts w:ascii="Arial" w:eastAsia="Arial" w:hAnsi="Arial" w:cs="Arial"/>
        </w:rPr>
      </w:pPr>
      <w:r>
        <w:rPr>
          <w:rFonts w:ascii="Arial" w:eastAsia="Arial" w:hAnsi="Arial" w:cs="Arial"/>
        </w:rPr>
        <w:t>Produce a complete and correct written record of discussion, decisions and recommendations made at a looked-after child’s review meeting, and ensure that the record is distributed within agreed timescales.</w:t>
      </w:r>
    </w:p>
    <w:p w:rsidR="00CC4679" w:rsidRDefault="00CC4679">
      <w:pPr>
        <w:rPr>
          <w:rFonts w:ascii="Arial" w:eastAsia="Arial" w:hAnsi="Arial" w:cs="Arial"/>
        </w:rPr>
      </w:pPr>
    </w:p>
    <w:p w:rsidR="00CC4679" w:rsidRDefault="00492700">
      <w:pPr>
        <w:numPr>
          <w:ilvl w:val="0"/>
          <w:numId w:val="1"/>
        </w:numPr>
        <w:rPr>
          <w:rFonts w:ascii="Arial" w:eastAsia="Arial" w:hAnsi="Arial" w:cs="Arial"/>
        </w:rPr>
      </w:pPr>
      <w:r>
        <w:rPr>
          <w:rFonts w:ascii="Arial" w:eastAsia="Arial" w:hAnsi="Arial" w:cs="Arial"/>
        </w:rPr>
        <w:t xml:space="preserve">Monitor and evaluate the quality of services to looked-after children and care leavers by </w:t>
      </w:r>
      <w:proofErr w:type="spellStart"/>
      <w:r>
        <w:rPr>
          <w:rFonts w:ascii="Arial" w:eastAsia="Arial" w:hAnsi="Arial" w:cs="Arial"/>
        </w:rPr>
        <w:t>scrutinising</w:t>
      </w:r>
      <w:proofErr w:type="spellEnd"/>
      <w:r>
        <w:rPr>
          <w:rFonts w:ascii="Arial" w:eastAsia="Arial" w:hAnsi="Arial" w:cs="Arial"/>
        </w:rPr>
        <w:t xml:space="preserve"> practice, care planning and case management, and constructively challenge casework where there is drift in delivering the child’s care plan, or the planned actions are no longer appropriate or effective in meeting the child’s needs.  </w:t>
      </w:r>
    </w:p>
    <w:p w:rsidR="00CC4679" w:rsidRDefault="00CC4679">
      <w:pPr>
        <w:rPr>
          <w:rFonts w:ascii="Arial" w:eastAsia="Arial" w:hAnsi="Arial" w:cs="Arial"/>
        </w:rPr>
      </w:pPr>
    </w:p>
    <w:p w:rsidR="00CC4679" w:rsidRDefault="00492700">
      <w:pPr>
        <w:numPr>
          <w:ilvl w:val="0"/>
          <w:numId w:val="1"/>
        </w:numPr>
        <w:rPr>
          <w:rFonts w:ascii="Arial" w:eastAsia="Arial" w:hAnsi="Arial" w:cs="Arial"/>
        </w:rPr>
      </w:pPr>
      <w:r>
        <w:rPr>
          <w:rFonts w:ascii="Arial" w:eastAsia="Arial" w:hAnsi="Arial" w:cs="Arial"/>
        </w:rPr>
        <w:t xml:space="preserve">Support the continual development of children’s social care services by actively contributing to quality assurance activity and the implementation of new statutory requirements and guidance, as well as sharing learning from evidence-based practice and reviews in relation to services for looked-after children and care leavers.  </w:t>
      </w:r>
    </w:p>
    <w:p w:rsidR="00CC4679" w:rsidRDefault="00CC4679">
      <w:pPr>
        <w:rPr>
          <w:rFonts w:ascii="Arial" w:eastAsia="Arial" w:hAnsi="Arial" w:cs="Arial"/>
        </w:rPr>
      </w:pPr>
    </w:p>
    <w:p w:rsidR="00CC4679" w:rsidRDefault="00492700">
      <w:pPr>
        <w:numPr>
          <w:ilvl w:val="0"/>
          <w:numId w:val="1"/>
        </w:numPr>
        <w:rPr>
          <w:rFonts w:ascii="Arial" w:eastAsia="Arial" w:hAnsi="Arial" w:cs="Arial"/>
        </w:rPr>
      </w:pPr>
      <w:r>
        <w:rPr>
          <w:rFonts w:ascii="Arial" w:eastAsia="Arial" w:hAnsi="Arial" w:cs="Arial"/>
        </w:rPr>
        <w:t xml:space="preserve">Contribute to the development of effective corporate parenting arrangements through effective engagement with the Corporate Parenting Group and, where appropriate, the Children in Care Council.  </w:t>
      </w:r>
    </w:p>
    <w:p w:rsidR="00CC4679" w:rsidRDefault="00CC4679">
      <w:pPr>
        <w:rPr>
          <w:rFonts w:ascii="Arial" w:eastAsia="Arial" w:hAnsi="Arial" w:cs="Arial"/>
        </w:rPr>
      </w:pPr>
    </w:p>
    <w:p w:rsidR="00CC4679" w:rsidRDefault="00492700">
      <w:pPr>
        <w:numPr>
          <w:ilvl w:val="0"/>
          <w:numId w:val="1"/>
        </w:numPr>
        <w:rPr>
          <w:rFonts w:ascii="Arial" w:eastAsia="Arial" w:hAnsi="Arial" w:cs="Arial"/>
        </w:rPr>
      </w:pPr>
      <w:r>
        <w:rPr>
          <w:rFonts w:ascii="Arial" w:eastAsia="Arial" w:hAnsi="Arial" w:cs="Arial"/>
        </w:rPr>
        <w:t xml:space="preserve">Resolve issues relating to care planning and case management with social workers and managers and record the initial informal resolution process and the actions taken to resolve the dispute; activate the formal dispute resolution process, seeking independent legal advice when required, in line with agreed protocols.  </w:t>
      </w:r>
    </w:p>
    <w:p w:rsidR="00CC4679" w:rsidRDefault="00CC4679">
      <w:pPr>
        <w:rPr>
          <w:rFonts w:ascii="Arial" w:eastAsia="Arial" w:hAnsi="Arial" w:cs="Arial"/>
        </w:rPr>
      </w:pPr>
    </w:p>
    <w:p w:rsidR="00CC4679" w:rsidRDefault="00492700">
      <w:pPr>
        <w:rPr>
          <w:rFonts w:ascii="Arial" w:eastAsia="Arial" w:hAnsi="Arial" w:cs="Arial"/>
          <w:b/>
        </w:rPr>
      </w:pPr>
      <w:r>
        <w:rPr>
          <w:rFonts w:ascii="Arial" w:eastAsia="Arial" w:hAnsi="Arial" w:cs="Arial"/>
          <w:b/>
        </w:rPr>
        <w:t>Communication</w:t>
      </w:r>
    </w:p>
    <w:p w:rsidR="00CC4679" w:rsidRDefault="00CC4679">
      <w:pPr>
        <w:rPr>
          <w:rFonts w:ascii="Arial" w:eastAsia="Arial" w:hAnsi="Arial" w:cs="Arial"/>
          <w:b/>
        </w:rPr>
      </w:pPr>
    </w:p>
    <w:p w:rsidR="00CC4679" w:rsidRDefault="00492700">
      <w:pPr>
        <w:numPr>
          <w:ilvl w:val="0"/>
          <w:numId w:val="1"/>
        </w:numPr>
        <w:rPr>
          <w:rFonts w:ascii="Arial" w:eastAsia="Arial" w:hAnsi="Arial" w:cs="Arial"/>
        </w:rPr>
      </w:pPr>
      <w:r>
        <w:rPr>
          <w:rFonts w:ascii="Arial" w:eastAsia="Arial" w:hAnsi="Arial" w:cs="Arial"/>
        </w:rPr>
        <w:t>Ensure effective and timely communication within and across the business unit, so that key messages are conveyed to employees, partners, suppliers and other stakeholders in a consistent way.</w:t>
      </w:r>
    </w:p>
    <w:p w:rsidR="00CC4679" w:rsidRDefault="00CC4679">
      <w:pPr>
        <w:rPr>
          <w:rFonts w:ascii="Arial" w:eastAsia="Arial" w:hAnsi="Arial" w:cs="Arial"/>
        </w:rPr>
      </w:pPr>
    </w:p>
    <w:p w:rsidR="00CC4679" w:rsidRDefault="00492700">
      <w:pPr>
        <w:numPr>
          <w:ilvl w:val="0"/>
          <w:numId w:val="1"/>
        </w:numPr>
        <w:rPr>
          <w:rFonts w:ascii="Arial" w:eastAsia="Arial" w:hAnsi="Arial" w:cs="Arial"/>
        </w:rPr>
      </w:pPr>
      <w:bookmarkStart w:id="2" w:name="_30j0zll" w:colFirst="0" w:colLast="0"/>
      <w:bookmarkEnd w:id="2"/>
      <w:r>
        <w:rPr>
          <w:rFonts w:ascii="Arial" w:eastAsia="Arial" w:hAnsi="Arial" w:cs="Arial"/>
        </w:rPr>
        <w:t xml:space="preserve">Promote mechanisms to seek out, listen to and respond to the views and ideas of managers, employees, partners and other stakeholders (particularly children, young people and their families) in order to ensure services are relevant, responsive and truly focused on meeting identified needs.    </w:t>
      </w:r>
    </w:p>
    <w:p w:rsidR="00CC4679" w:rsidRDefault="00CC4679">
      <w:pPr>
        <w:rPr>
          <w:rFonts w:ascii="Arial" w:eastAsia="Arial" w:hAnsi="Arial" w:cs="Arial"/>
          <w:b/>
        </w:rPr>
      </w:pPr>
    </w:p>
    <w:p w:rsidR="00CC4679" w:rsidRDefault="00492700">
      <w:pPr>
        <w:numPr>
          <w:ilvl w:val="0"/>
          <w:numId w:val="1"/>
        </w:numPr>
        <w:rPr>
          <w:rFonts w:ascii="Arial" w:eastAsia="Arial" w:hAnsi="Arial" w:cs="Arial"/>
        </w:rPr>
      </w:pPr>
      <w:r>
        <w:rPr>
          <w:rFonts w:ascii="Arial" w:eastAsia="Arial" w:hAnsi="Arial" w:cs="Arial"/>
        </w:rPr>
        <w:t xml:space="preserve">Engage in and promote effective networking at local, regional and national levels to ensure that services are responsive to national developments and leading practice; seek out opportunities to promote the work and services of Achieving for Children in order to develop and grow the business.      </w:t>
      </w:r>
    </w:p>
    <w:p w:rsidR="00CC4679" w:rsidRDefault="00CC4679">
      <w:pPr>
        <w:rPr>
          <w:rFonts w:ascii="Arial" w:eastAsia="Arial" w:hAnsi="Arial" w:cs="Arial"/>
          <w:b/>
        </w:rPr>
      </w:pPr>
    </w:p>
    <w:p w:rsidR="00CC4679" w:rsidRDefault="00492700">
      <w:pPr>
        <w:rPr>
          <w:rFonts w:ascii="Arial" w:eastAsia="Arial" w:hAnsi="Arial" w:cs="Arial"/>
          <w:b/>
        </w:rPr>
      </w:pPr>
      <w:r>
        <w:rPr>
          <w:rFonts w:ascii="Arial" w:eastAsia="Arial" w:hAnsi="Arial" w:cs="Arial"/>
          <w:b/>
        </w:rPr>
        <w:t>General</w:t>
      </w:r>
    </w:p>
    <w:p w:rsidR="00CC4679" w:rsidRDefault="00CC4679">
      <w:pPr>
        <w:rPr>
          <w:rFonts w:ascii="Arial" w:eastAsia="Arial" w:hAnsi="Arial" w:cs="Arial"/>
          <w:b/>
        </w:rPr>
      </w:pPr>
    </w:p>
    <w:p w:rsidR="00CC4679" w:rsidRDefault="00492700">
      <w:pPr>
        <w:numPr>
          <w:ilvl w:val="0"/>
          <w:numId w:val="1"/>
        </w:numPr>
        <w:rPr>
          <w:rFonts w:ascii="Arial" w:eastAsia="Arial" w:hAnsi="Arial" w:cs="Arial"/>
        </w:rPr>
      </w:pPr>
      <w:r>
        <w:rPr>
          <w:rFonts w:ascii="Arial" w:eastAsia="Arial" w:hAnsi="Arial" w:cs="Arial"/>
        </w:rPr>
        <w:t>Promote diversity and equalities in the development and delivery of services and in all aspects of people management.</w:t>
      </w:r>
    </w:p>
    <w:p w:rsidR="00CC4679" w:rsidRDefault="00CC4679">
      <w:pPr>
        <w:rPr>
          <w:rFonts w:ascii="Arial" w:eastAsia="Arial" w:hAnsi="Arial" w:cs="Arial"/>
        </w:rPr>
      </w:pPr>
    </w:p>
    <w:p w:rsidR="00CC4679" w:rsidRDefault="00492700">
      <w:pPr>
        <w:numPr>
          <w:ilvl w:val="0"/>
          <w:numId w:val="1"/>
        </w:numPr>
        <w:rPr>
          <w:rFonts w:ascii="Arial" w:eastAsia="Arial" w:hAnsi="Arial" w:cs="Arial"/>
        </w:rPr>
      </w:pPr>
      <w:r>
        <w:rPr>
          <w:rFonts w:ascii="Arial" w:eastAsia="Arial" w:hAnsi="Arial" w:cs="Arial"/>
        </w:rPr>
        <w:t xml:space="preserve">Ensure the wellbeing of employees and service-users by actively promoting and complying with health and safety regulations, policies and procedures.  </w:t>
      </w:r>
    </w:p>
    <w:p w:rsidR="00CC4679" w:rsidRDefault="00CC4679">
      <w:pPr>
        <w:rPr>
          <w:rFonts w:ascii="Arial" w:eastAsia="Arial" w:hAnsi="Arial" w:cs="Arial"/>
        </w:rPr>
      </w:pPr>
    </w:p>
    <w:p w:rsidR="00CC4679" w:rsidRDefault="00492700">
      <w:pPr>
        <w:numPr>
          <w:ilvl w:val="0"/>
          <w:numId w:val="1"/>
        </w:numPr>
        <w:rPr>
          <w:rFonts w:ascii="Arial" w:eastAsia="Arial" w:hAnsi="Arial" w:cs="Arial"/>
        </w:rPr>
        <w:sectPr w:rsidR="00CC4679">
          <w:pgSz w:w="12240" w:h="15840"/>
          <w:pgMar w:top="1440" w:right="1622" w:bottom="1440" w:left="1797" w:header="709" w:footer="709" w:gutter="0"/>
          <w:pgNumType w:start="1"/>
          <w:cols w:space="720"/>
        </w:sectPr>
      </w:pPr>
      <w:r>
        <w:rPr>
          <w:rFonts w:ascii="Arial" w:eastAsia="Arial" w:hAnsi="Arial" w:cs="Arial"/>
        </w:rPr>
        <w:t xml:space="preserve">Remain up-to-date with relevant legislation, technical standards, professional codes of conduct and leading practice to ensure that children, young people and their families have access to the most appropriate child protection service. </w:t>
      </w:r>
    </w:p>
    <w:p w:rsidR="00CC4679" w:rsidRDefault="00492700">
      <w:pPr>
        <w:widowControl w:val="0"/>
        <w:spacing w:line="276" w:lineRule="auto"/>
        <w:rPr>
          <w:rFonts w:ascii="Arial" w:eastAsia="Arial" w:hAnsi="Arial" w:cs="Arial"/>
        </w:rPr>
        <w:sectPr w:rsidR="00CC4679">
          <w:type w:val="continuous"/>
          <w:pgSz w:w="12240" w:h="15840"/>
          <w:pgMar w:top="1440" w:right="1622" w:bottom="1440" w:left="1797" w:header="709" w:footer="709" w:gutter="0"/>
          <w:cols w:space="720"/>
        </w:sectPr>
      </w:pPr>
      <w:r>
        <w:br w:type="page"/>
      </w:r>
    </w:p>
    <w:p w:rsidR="00CC4679" w:rsidRDefault="00492700">
      <w:pPr>
        <w:rPr>
          <w:rFonts w:ascii="Arial" w:eastAsia="Arial" w:hAnsi="Arial" w:cs="Arial"/>
          <w:b/>
        </w:rPr>
      </w:pPr>
      <w:r>
        <w:rPr>
          <w:rFonts w:ascii="Arial" w:eastAsia="Arial" w:hAnsi="Arial" w:cs="Arial"/>
          <w:b/>
        </w:rPr>
        <w:lastRenderedPageBreak/>
        <w:t>VALUES AND BEHAVIOURS</w:t>
      </w:r>
    </w:p>
    <w:p w:rsidR="00CC4679" w:rsidRDefault="00492700">
      <w:pPr>
        <w:rPr>
          <w:rFonts w:ascii="Arial" w:eastAsia="Arial" w:hAnsi="Arial" w:cs="Arial"/>
          <w:b/>
        </w:rPr>
      </w:pPr>
      <w:r>
        <w:rPr>
          <w:rFonts w:ascii="Arial" w:eastAsia="Arial" w:hAnsi="Arial" w:cs="Arial"/>
          <w:b/>
        </w:rPr>
        <w:tab/>
      </w:r>
      <w:r>
        <w:rPr>
          <w:rFonts w:ascii="Arial" w:eastAsia="Arial" w:hAnsi="Arial" w:cs="Arial"/>
          <w:b/>
        </w:rPr>
        <w:tab/>
      </w:r>
    </w:p>
    <w:tbl>
      <w:tblPr>
        <w:tblStyle w:val="a"/>
        <w:tblW w:w="874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00"/>
        <w:gridCol w:w="2124"/>
        <w:gridCol w:w="2124"/>
      </w:tblGrid>
      <w:tr w:rsidR="00CC4679">
        <w:tc>
          <w:tcPr>
            <w:tcW w:w="4500" w:type="dxa"/>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Evidence that you put children and young people first.</w:t>
            </w:r>
          </w:p>
          <w:p w:rsidR="00CC4679" w:rsidRDefault="00492700">
            <w:pPr>
              <w:rPr>
                <w:rFonts w:ascii="Arial" w:eastAsia="Arial" w:hAnsi="Arial" w:cs="Arial"/>
              </w:rPr>
            </w:pPr>
            <w:r>
              <w:rPr>
                <w:rFonts w:ascii="Arial" w:eastAsia="Arial" w:hAnsi="Arial" w:cs="Arial"/>
              </w:rPr>
              <w:t xml:space="preserve"> </w:t>
            </w:r>
          </w:p>
        </w:tc>
        <w:tc>
          <w:tcPr>
            <w:tcW w:w="2124" w:type="dxa"/>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Essential</w:t>
            </w:r>
          </w:p>
        </w:tc>
        <w:tc>
          <w:tcPr>
            <w:tcW w:w="2124" w:type="dxa"/>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 xml:space="preserve">Interview </w:t>
            </w:r>
          </w:p>
        </w:tc>
      </w:tr>
      <w:tr w:rsidR="00CC4679">
        <w:tc>
          <w:tcPr>
            <w:tcW w:w="4500" w:type="dxa"/>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 xml:space="preserve">Evidence that you work in partnership to improve services.  </w:t>
            </w:r>
          </w:p>
          <w:p w:rsidR="00CC4679" w:rsidRDefault="00CC4679">
            <w:pPr>
              <w:rPr>
                <w:rFonts w:ascii="Arial" w:eastAsia="Arial" w:hAnsi="Arial" w:cs="Arial"/>
              </w:rPr>
            </w:pPr>
          </w:p>
        </w:tc>
        <w:tc>
          <w:tcPr>
            <w:tcW w:w="2124" w:type="dxa"/>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Essential</w:t>
            </w:r>
          </w:p>
        </w:tc>
        <w:tc>
          <w:tcPr>
            <w:tcW w:w="2124" w:type="dxa"/>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Interview</w:t>
            </w:r>
          </w:p>
        </w:tc>
      </w:tr>
      <w:tr w:rsidR="00CC4679">
        <w:tc>
          <w:tcPr>
            <w:tcW w:w="4500" w:type="dxa"/>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 xml:space="preserve">Evidence that you focus on quality and innovation.  </w:t>
            </w:r>
          </w:p>
          <w:p w:rsidR="00CC4679" w:rsidRDefault="00CC4679">
            <w:pPr>
              <w:rPr>
                <w:rFonts w:ascii="Arial" w:eastAsia="Arial" w:hAnsi="Arial" w:cs="Arial"/>
              </w:rPr>
            </w:pPr>
          </w:p>
        </w:tc>
        <w:tc>
          <w:tcPr>
            <w:tcW w:w="2124" w:type="dxa"/>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Essential</w:t>
            </w:r>
          </w:p>
        </w:tc>
        <w:tc>
          <w:tcPr>
            <w:tcW w:w="2124" w:type="dxa"/>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Interview</w:t>
            </w:r>
          </w:p>
        </w:tc>
      </w:tr>
      <w:tr w:rsidR="00CC4679">
        <w:tc>
          <w:tcPr>
            <w:tcW w:w="4500" w:type="dxa"/>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 xml:space="preserve">Evidence that you listen and learn to develop the </w:t>
            </w:r>
            <w:proofErr w:type="spellStart"/>
            <w:r>
              <w:rPr>
                <w:rFonts w:ascii="Arial" w:eastAsia="Arial" w:hAnsi="Arial" w:cs="Arial"/>
              </w:rPr>
              <w:t>organisation</w:t>
            </w:r>
            <w:proofErr w:type="spellEnd"/>
            <w:r>
              <w:rPr>
                <w:rFonts w:ascii="Arial" w:eastAsia="Arial" w:hAnsi="Arial" w:cs="Arial"/>
              </w:rPr>
              <w:t xml:space="preserve">.  </w:t>
            </w:r>
          </w:p>
          <w:p w:rsidR="00CC4679" w:rsidRDefault="00CC4679">
            <w:pPr>
              <w:rPr>
                <w:rFonts w:ascii="Arial" w:eastAsia="Arial" w:hAnsi="Arial" w:cs="Arial"/>
              </w:rPr>
            </w:pPr>
          </w:p>
        </w:tc>
        <w:tc>
          <w:tcPr>
            <w:tcW w:w="2124" w:type="dxa"/>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Essential</w:t>
            </w:r>
          </w:p>
        </w:tc>
        <w:tc>
          <w:tcPr>
            <w:tcW w:w="2124" w:type="dxa"/>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Interview</w:t>
            </w:r>
          </w:p>
        </w:tc>
      </w:tr>
      <w:tr w:rsidR="00CC4679">
        <w:tc>
          <w:tcPr>
            <w:tcW w:w="4500" w:type="dxa"/>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 xml:space="preserve">Evidence that you champion inclusion and value diversity. </w:t>
            </w:r>
          </w:p>
          <w:p w:rsidR="00CC4679" w:rsidRDefault="00CC4679">
            <w:pPr>
              <w:rPr>
                <w:rFonts w:ascii="Arial" w:eastAsia="Arial" w:hAnsi="Arial" w:cs="Arial"/>
              </w:rPr>
            </w:pPr>
          </w:p>
        </w:tc>
        <w:tc>
          <w:tcPr>
            <w:tcW w:w="2124" w:type="dxa"/>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Essential</w:t>
            </w:r>
          </w:p>
        </w:tc>
        <w:tc>
          <w:tcPr>
            <w:tcW w:w="2124" w:type="dxa"/>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Interview</w:t>
            </w:r>
          </w:p>
        </w:tc>
      </w:tr>
    </w:tbl>
    <w:p w:rsidR="00CC4679" w:rsidRDefault="00CC4679">
      <w:pPr>
        <w:rPr>
          <w:rFonts w:ascii="Arial" w:eastAsia="Arial" w:hAnsi="Arial" w:cs="Arial"/>
          <w:b/>
        </w:rPr>
      </w:pPr>
    </w:p>
    <w:p w:rsidR="00CC4679" w:rsidRDefault="00CC4679">
      <w:pPr>
        <w:rPr>
          <w:rFonts w:ascii="Arial" w:eastAsia="Arial" w:hAnsi="Arial" w:cs="Arial"/>
          <w:b/>
        </w:rPr>
      </w:pPr>
    </w:p>
    <w:p w:rsidR="00CC4679" w:rsidRDefault="00492700">
      <w:pPr>
        <w:rPr>
          <w:rFonts w:ascii="Arial" w:eastAsia="Arial" w:hAnsi="Arial" w:cs="Arial"/>
          <w:b/>
        </w:rPr>
      </w:pPr>
      <w:r>
        <w:rPr>
          <w:rFonts w:ascii="Arial" w:eastAsia="Arial" w:hAnsi="Arial" w:cs="Arial"/>
          <w:b/>
        </w:rPr>
        <w:t>QUALIFICATIONS AND EXPERIENCE</w:t>
      </w:r>
    </w:p>
    <w:p w:rsidR="00CC4679" w:rsidRDefault="00CC4679">
      <w:pPr>
        <w:rPr>
          <w:rFonts w:ascii="Arial" w:eastAsia="Arial" w:hAnsi="Arial" w:cs="Arial"/>
          <w:b/>
        </w:rPr>
      </w:pPr>
    </w:p>
    <w:p w:rsidR="00CC4679" w:rsidRDefault="00492700">
      <w:pPr>
        <w:rPr>
          <w:rFonts w:ascii="Arial" w:eastAsia="Arial" w:hAnsi="Arial" w:cs="Arial"/>
          <w:b/>
        </w:rPr>
      </w:pPr>
      <w:r>
        <w:rPr>
          <w:rFonts w:ascii="Arial" w:eastAsia="Arial" w:hAnsi="Arial" w:cs="Arial"/>
          <w:b/>
        </w:rPr>
        <w:t>Qualifications</w:t>
      </w:r>
    </w:p>
    <w:p w:rsidR="00CC4679" w:rsidRDefault="00CC4679">
      <w:pPr>
        <w:rPr>
          <w:rFonts w:ascii="Arial" w:eastAsia="Arial" w:hAnsi="Arial" w:cs="Arial"/>
        </w:rPr>
      </w:pPr>
    </w:p>
    <w:tbl>
      <w:tblPr>
        <w:tblStyle w:val="a0"/>
        <w:tblW w:w="874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00"/>
        <w:gridCol w:w="2124"/>
        <w:gridCol w:w="2124"/>
      </w:tblGrid>
      <w:tr w:rsidR="00CC4679">
        <w:tc>
          <w:tcPr>
            <w:tcW w:w="4500" w:type="dxa"/>
            <w:shd w:val="clear" w:color="auto" w:fill="auto"/>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 xml:space="preserve">Educated to degree level with proven evidence of continuing professional development. </w:t>
            </w:r>
          </w:p>
          <w:p w:rsidR="00CC4679" w:rsidRDefault="00CC4679">
            <w:pPr>
              <w:rPr>
                <w:rFonts w:ascii="Arial" w:eastAsia="Arial" w:hAnsi="Arial" w:cs="Arial"/>
              </w:rPr>
            </w:pPr>
          </w:p>
        </w:tc>
        <w:tc>
          <w:tcPr>
            <w:tcW w:w="2124" w:type="dxa"/>
            <w:shd w:val="clear" w:color="auto" w:fill="auto"/>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Essential</w:t>
            </w:r>
          </w:p>
        </w:tc>
        <w:tc>
          <w:tcPr>
            <w:tcW w:w="2124" w:type="dxa"/>
            <w:shd w:val="clear" w:color="auto" w:fill="auto"/>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Application form</w:t>
            </w:r>
          </w:p>
        </w:tc>
      </w:tr>
      <w:tr w:rsidR="00CC4679">
        <w:tc>
          <w:tcPr>
            <w:tcW w:w="4500" w:type="dxa"/>
            <w:shd w:val="clear" w:color="auto" w:fill="auto"/>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 xml:space="preserve">Current HCPC registration. </w:t>
            </w:r>
          </w:p>
          <w:p w:rsidR="00CC4679" w:rsidRDefault="00CC4679">
            <w:pPr>
              <w:rPr>
                <w:rFonts w:ascii="Arial" w:eastAsia="Arial" w:hAnsi="Arial" w:cs="Arial"/>
              </w:rPr>
            </w:pPr>
          </w:p>
        </w:tc>
        <w:tc>
          <w:tcPr>
            <w:tcW w:w="2124" w:type="dxa"/>
            <w:shd w:val="clear" w:color="auto" w:fill="auto"/>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Essential</w:t>
            </w:r>
          </w:p>
        </w:tc>
        <w:tc>
          <w:tcPr>
            <w:tcW w:w="2124" w:type="dxa"/>
            <w:shd w:val="clear" w:color="auto" w:fill="auto"/>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Application form</w:t>
            </w:r>
          </w:p>
        </w:tc>
      </w:tr>
    </w:tbl>
    <w:p w:rsidR="00CC4679" w:rsidRDefault="00CC4679">
      <w:pPr>
        <w:rPr>
          <w:rFonts w:ascii="Arial" w:eastAsia="Arial" w:hAnsi="Arial" w:cs="Arial"/>
          <w:b/>
        </w:rPr>
      </w:pPr>
    </w:p>
    <w:p w:rsidR="00CC4679" w:rsidRDefault="00492700">
      <w:pPr>
        <w:rPr>
          <w:rFonts w:ascii="Arial" w:eastAsia="Arial" w:hAnsi="Arial" w:cs="Arial"/>
          <w:b/>
        </w:rPr>
      </w:pPr>
      <w:r>
        <w:rPr>
          <w:rFonts w:ascii="Arial" w:eastAsia="Arial" w:hAnsi="Arial" w:cs="Arial"/>
          <w:b/>
        </w:rPr>
        <w:t>Experience</w:t>
      </w:r>
    </w:p>
    <w:p w:rsidR="00CC4679" w:rsidRDefault="00CC4679">
      <w:pPr>
        <w:rPr>
          <w:rFonts w:ascii="Arial" w:eastAsia="Arial" w:hAnsi="Arial" w:cs="Arial"/>
          <w:b/>
        </w:rPr>
      </w:pPr>
    </w:p>
    <w:tbl>
      <w:tblPr>
        <w:tblStyle w:val="a1"/>
        <w:tblW w:w="874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00"/>
        <w:gridCol w:w="2124"/>
        <w:gridCol w:w="2124"/>
      </w:tblGrid>
      <w:tr w:rsidR="00CC4679">
        <w:tc>
          <w:tcPr>
            <w:tcW w:w="4500" w:type="dxa"/>
            <w:shd w:val="clear" w:color="auto" w:fill="auto"/>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 xml:space="preserve">Substantial experience of social work practice with children and young people, including responsibility for allocated child protection casework and direct work with children and families. The candidate should have at least 5 </w:t>
            </w:r>
            <w:r>
              <w:rPr>
                <w:rFonts w:ascii="Arial" w:eastAsia="Arial" w:hAnsi="Arial" w:cs="Arial"/>
              </w:rPr>
              <w:lastRenderedPageBreak/>
              <w:t>years post qualifying experience and preferably in management.</w:t>
            </w:r>
          </w:p>
          <w:p w:rsidR="00CC4679" w:rsidRDefault="00492700">
            <w:pPr>
              <w:rPr>
                <w:rFonts w:ascii="Arial" w:eastAsia="Arial" w:hAnsi="Arial" w:cs="Arial"/>
              </w:rPr>
            </w:pPr>
            <w:r>
              <w:rPr>
                <w:rFonts w:ascii="Arial" w:eastAsia="Arial" w:hAnsi="Arial" w:cs="Arial"/>
              </w:rPr>
              <w:t xml:space="preserve">  </w:t>
            </w:r>
          </w:p>
        </w:tc>
        <w:tc>
          <w:tcPr>
            <w:tcW w:w="2124" w:type="dxa"/>
            <w:shd w:val="clear" w:color="auto" w:fill="auto"/>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Essential</w:t>
            </w:r>
          </w:p>
        </w:tc>
        <w:tc>
          <w:tcPr>
            <w:tcW w:w="2124" w:type="dxa"/>
            <w:shd w:val="clear" w:color="auto" w:fill="auto"/>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 xml:space="preserve">Application form and interview </w:t>
            </w:r>
          </w:p>
        </w:tc>
      </w:tr>
      <w:tr w:rsidR="00CC4679">
        <w:tc>
          <w:tcPr>
            <w:tcW w:w="4500" w:type="dxa"/>
            <w:shd w:val="clear" w:color="auto" w:fill="auto"/>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Substantial experience of chairing complex multi-agency and multi-professional meetings in a way that encourages constructive participation and focuses on the needs of the child and the decisions that must be taken.</w:t>
            </w:r>
          </w:p>
          <w:p w:rsidR="00CC4679" w:rsidRDefault="00CC4679">
            <w:pPr>
              <w:rPr>
                <w:rFonts w:ascii="Arial" w:eastAsia="Arial" w:hAnsi="Arial" w:cs="Arial"/>
              </w:rPr>
            </w:pPr>
          </w:p>
        </w:tc>
        <w:tc>
          <w:tcPr>
            <w:tcW w:w="2124" w:type="dxa"/>
            <w:shd w:val="clear" w:color="auto" w:fill="auto"/>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Essential</w:t>
            </w:r>
          </w:p>
        </w:tc>
        <w:tc>
          <w:tcPr>
            <w:tcW w:w="2124" w:type="dxa"/>
            <w:shd w:val="clear" w:color="auto" w:fill="auto"/>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Application form and interview</w:t>
            </w:r>
          </w:p>
        </w:tc>
      </w:tr>
      <w:tr w:rsidR="00CC4679">
        <w:tc>
          <w:tcPr>
            <w:tcW w:w="4500" w:type="dxa"/>
            <w:shd w:val="clear" w:color="auto" w:fill="auto"/>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 xml:space="preserve">Experience of working with professionals and managers from partner agencies, and a sound understanding of the roles and responsibilities of the professional network within children’s services </w:t>
            </w:r>
          </w:p>
          <w:p w:rsidR="00CC4679" w:rsidRDefault="00CC4679">
            <w:pPr>
              <w:rPr>
                <w:rFonts w:ascii="Arial" w:eastAsia="Arial" w:hAnsi="Arial" w:cs="Arial"/>
              </w:rPr>
            </w:pPr>
          </w:p>
        </w:tc>
        <w:tc>
          <w:tcPr>
            <w:tcW w:w="2124" w:type="dxa"/>
            <w:shd w:val="clear" w:color="auto" w:fill="auto"/>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Essential</w:t>
            </w:r>
          </w:p>
        </w:tc>
        <w:tc>
          <w:tcPr>
            <w:tcW w:w="2124" w:type="dxa"/>
            <w:shd w:val="clear" w:color="auto" w:fill="auto"/>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 xml:space="preserve">Application form and interview </w:t>
            </w:r>
          </w:p>
        </w:tc>
      </w:tr>
      <w:tr w:rsidR="00CC4679">
        <w:tc>
          <w:tcPr>
            <w:tcW w:w="4500" w:type="dxa"/>
            <w:shd w:val="clear" w:color="auto" w:fill="auto"/>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 xml:space="preserve">Experience of listening to the views of children and young people, and in encouraging and supporting their constructive participation in services.  </w:t>
            </w:r>
          </w:p>
          <w:p w:rsidR="00CC4679" w:rsidRDefault="00CC4679">
            <w:pPr>
              <w:rPr>
                <w:rFonts w:ascii="Arial" w:eastAsia="Arial" w:hAnsi="Arial" w:cs="Arial"/>
              </w:rPr>
            </w:pPr>
          </w:p>
        </w:tc>
        <w:tc>
          <w:tcPr>
            <w:tcW w:w="2124" w:type="dxa"/>
            <w:shd w:val="clear" w:color="auto" w:fill="auto"/>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Essential</w:t>
            </w:r>
          </w:p>
        </w:tc>
        <w:tc>
          <w:tcPr>
            <w:tcW w:w="2124" w:type="dxa"/>
            <w:shd w:val="clear" w:color="auto" w:fill="auto"/>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Application form and interview</w:t>
            </w:r>
          </w:p>
        </w:tc>
      </w:tr>
      <w:tr w:rsidR="00CC4679">
        <w:tc>
          <w:tcPr>
            <w:tcW w:w="4500" w:type="dxa"/>
            <w:shd w:val="clear" w:color="auto" w:fill="auto"/>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 xml:space="preserve">Experience of using quality assurance frameworks and systems to monitor and review the effectiveness of services.  </w:t>
            </w:r>
          </w:p>
          <w:p w:rsidR="00CC4679" w:rsidRDefault="00CC4679">
            <w:pPr>
              <w:rPr>
                <w:rFonts w:ascii="Arial" w:eastAsia="Arial" w:hAnsi="Arial" w:cs="Arial"/>
              </w:rPr>
            </w:pPr>
          </w:p>
        </w:tc>
        <w:tc>
          <w:tcPr>
            <w:tcW w:w="2124" w:type="dxa"/>
            <w:shd w:val="clear" w:color="auto" w:fill="auto"/>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Essential</w:t>
            </w:r>
          </w:p>
        </w:tc>
        <w:tc>
          <w:tcPr>
            <w:tcW w:w="2124" w:type="dxa"/>
            <w:shd w:val="clear" w:color="auto" w:fill="auto"/>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Application form and interview</w:t>
            </w:r>
          </w:p>
        </w:tc>
      </w:tr>
      <w:tr w:rsidR="00CC4679">
        <w:tc>
          <w:tcPr>
            <w:tcW w:w="4500" w:type="dxa"/>
            <w:shd w:val="clear" w:color="auto" w:fill="auto"/>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 xml:space="preserve">Experience of collecting, </w:t>
            </w:r>
            <w:proofErr w:type="spellStart"/>
            <w:r>
              <w:rPr>
                <w:rFonts w:ascii="Arial" w:eastAsia="Arial" w:hAnsi="Arial" w:cs="Arial"/>
              </w:rPr>
              <w:t>analysing</w:t>
            </w:r>
            <w:proofErr w:type="spellEnd"/>
            <w:r>
              <w:rPr>
                <w:rFonts w:ascii="Arial" w:eastAsia="Arial" w:hAnsi="Arial" w:cs="Arial"/>
              </w:rPr>
              <w:t>, interpreting and presenting information in an appropriate way to inform the planning and review of services.</w:t>
            </w:r>
          </w:p>
          <w:p w:rsidR="00CC4679" w:rsidRDefault="00CC4679">
            <w:pPr>
              <w:rPr>
                <w:rFonts w:ascii="Arial" w:eastAsia="Arial" w:hAnsi="Arial" w:cs="Arial"/>
              </w:rPr>
            </w:pPr>
          </w:p>
        </w:tc>
        <w:tc>
          <w:tcPr>
            <w:tcW w:w="2124" w:type="dxa"/>
            <w:shd w:val="clear" w:color="auto" w:fill="auto"/>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Essential</w:t>
            </w:r>
          </w:p>
        </w:tc>
        <w:tc>
          <w:tcPr>
            <w:tcW w:w="2124" w:type="dxa"/>
            <w:shd w:val="clear" w:color="auto" w:fill="auto"/>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Application form and interview</w:t>
            </w:r>
          </w:p>
        </w:tc>
      </w:tr>
    </w:tbl>
    <w:p w:rsidR="00CC4679" w:rsidRDefault="00CC4679">
      <w:pPr>
        <w:rPr>
          <w:rFonts w:ascii="Arial" w:eastAsia="Arial" w:hAnsi="Arial" w:cs="Arial"/>
        </w:rPr>
      </w:pPr>
    </w:p>
    <w:p w:rsidR="00CC4679" w:rsidRDefault="00492700">
      <w:pPr>
        <w:rPr>
          <w:rFonts w:ascii="Arial" w:eastAsia="Arial" w:hAnsi="Arial" w:cs="Arial"/>
          <w:b/>
        </w:rPr>
      </w:pPr>
      <w:r>
        <w:rPr>
          <w:rFonts w:ascii="Arial" w:eastAsia="Arial" w:hAnsi="Arial" w:cs="Arial"/>
          <w:b/>
        </w:rPr>
        <w:t>Knowledge, skills and abilities</w:t>
      </w:r>
    </w:p>
    <w:p w:rsidR="00CC4679" w:rsidRDefault="00CC4679"/>
    <w:tbl>
      <w:tblPr>
        <w:tblStyle w:val="a2"/>
        <w:tblW w:w="874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00"/>
        <w:gridCol w:w="2124"/>
        <w:gridCol w:w="2124"/>
      </w:tblGrid>
      <w:tr w:rsidR="00CC4679">
        <w:tc>
          <w:tcPr>
            <w:tcW w:w="4500" w:type="dxa"/>
            <w:shd w:val="clear" w:color="auto" w:fill="auto"/>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 xml:space="preserve">High-level verbal and clear written communication skills, including the ability to use different communication styles and techniques to engage with different audiences.  </w:t>
            </w:r>
          </w:p>
          <w:p w:rsidR="00CC4679" w:rsidRDefault="00CC4679">
            <w:pPr>
              <w:rPr>
                <w:rFonts w:ascii="Arial" w:eastAsia="Arial" w:hAnsi="Arial" w:cs="Arial"/>
              </w:rPr>
            </w:pPr>
          </w:p>
        </w:tc>
        <w:tc>
          <w:tcPr>
            <w:tcW w:w="2124" w:type="dxa"/>
            <w:shd w:val="clear" w:color="auto" w:fill="auto"/>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Essential</w:t>
            </w:r>
          </w:p>
        </w:tc>
        <w:tc>
          <w:tcPr>
            <w:tcW w:w="2124" w:type="dxa"/>
            <w:shd w:val="clear" w:color="auto" w:fill="auto"/>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Application form and interview</w:t>
            </w:r>
          </w:p>
          <w:p w:rsidR="00CC4679" w:rsidRDefault="00CC4679">
            <w:pPr>
              <w:rPr>
                <w:rFonts w:ascii="Arial" w:eastAsia="Arial" w:hAnsi="Arial" w:cs="Arial"/>
              </w:rPr>
            </w:pPr>
          </w:p>
        </w:tc>
      </w:tr>
      <w:tr w:rsidR="00CC4679">
        <w:tc>
          <w:tcPr>
            <w:tcW w:w="4500" w:type="dxa"/>
            <w:shd w:val="clear" w:color="auto" w:fill="auto"/>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Excellent knowledge and understanding of legislation, statutory frameworks, guidance, legal processes and national policy affecting services for children, young people and families, particularly in relation to child protection and services for looked-after children.</w:t>
            </w:r>
          </w:p>
          <w:p w:rsidR="00CC4679" w:rsidRDefault="00CC4679">
            <w:pPr>
              <w:rPr>
                <w:rFonts w:ascii="Arial" w:eastAsia="Arial" w:hAnsi="Arial" w:cs="Arial"/>
              </w:rPr>
            </w:pPr>
          </w:p>
        </w:tc>
        <w:tc>
          <w:tcPr>
            <w:tcW w:w="2124" w:type="dxa"/>
            <w:shd w:val="clear" w:color="auto" w:fill="auto"/>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Essential</w:t>
            </w:r>
          </w:p>
        </w:tc>
        <w:tc>
          <w:tcPr>
            <w:tcW w:w="2124" w:type="dxa"/>
            <w:shd w:val="clear" w:color="auto" w:fill="auto"/>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Application form and interview</w:t>
            </w:r>
          </w:p>
          <w:p w:rsidR="00CC4679" w:rsidRDefault="00CC4679">
            <w:pPr>
              <w:rPr>
                <w:rFonts w:ascii="Arial" w:eastAsia="Arial" w:hAnsi="Arial" w:cs="Arial"/>
              </w:rPr>
            </w:pPr>
          </w:p>
        </w:tc>
      </w:tr>
      <w:tr w:rsidR="00CC4679">
        <w:tc>
          <w:tcPr>
            <w:tcW w:w="4500" w:type="dxa"/>
            <w:shd w:val="clear" w:color="auto" w:fill="auto"/>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Proven knowledge and understanding of child development, child care practice and child protection.</w:t>
            </w:r>
          </w:p>
          <w:p w:rsidR="00CC4679" w:rsidRDefault="00CC4679">
            <w:pPr>
              <w:rPr>
                <w:rFonts w:ascii="Arial" w:eastAsia="Arial" w:hAnsi="Arial" w:cs="Arial"/>
              </w:rPr>
            </w:pPr>
          </w:p>
        </w:tc>
        <w:tc>
          <w:tcPr>
            <w:tcW w:w="2124" w:type="dxa"/>
            <w:shd w:val="clear" w:color="auto" w:fill="auto"/>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Essential</w:t>
            </w:r>
          </w:p>
        </w:tc>
        <w:tc>
          <w:tcPr>
            <w:tcW w:w="2124" w:type="dxa"/>
            <w:shd w:val="clear" w:color="auto" w:fill="auto"/>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Application form and interview</w:t>
            </w:r>
          </w:p>
        </w:tc>
      </w:tr>
      <w:tr w:rsidR="00CC4679">
        <w:tc>
          <w:tcPr>
            <w:tcW w:w="4500" w:type="dxa"/>
            <w:shd w:val="clear" w:color="auto" w:fill="auto"/>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 xml:space="preserve">Confidence and ability to work constructively with senior managers and professionals to offer a critical perspective, appropriate challenge, and represent the best interests of the child.  </w:t>
            </w:r>
          </w:p>
          <w:p w:rsidR="00CC4679" w:rsidRDefault="00CC4679">
            <w:pPr>
              <w:rPr>
                <w:rFonts w:ascii="Arial" w:eastAsia="Arial" w:hAnsi="Arial" w:cs="Arial"/>
              </w:rPr>
            </w:pPr>
          </w:p>
        </w:tc>
        <w:tc>
          <w:tcPr>
            <w:tcW w:w="2124" w:type="dxa"/>
            <w:shd w:val="clear" w:color="auto" w:fill="auto"/>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Essential</w:t>
            </w:r>
          </w:p>
        </w:tc>
        <w:tc>
          <w:tcPr>
            <w:tcW w:w="2124" w:type="dxa"/>
            <w:shd w:val="clear" w:color="auto" w:fill="auto"/>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Application form and interview</w:t>
            </w:r>
          </w:p>
          <w:p w:rsidR="00CC4679" w:rsidRDefault="00CC4679">
            <w:pPr>
              <w:rPr>
                <w:rFonts w:ascii="Arial" w:eastAsia="Arial" w:hAnsi="Arial" w:cs="Arial"/>
              </w:rPr>
            </w:pPr>
          </w:p>
        </w:tc>
      </w:tr>
      <w:tr w:rsidR="00CC4679">
        <w:tc>
          <w:tcPr>
            <w:tcW w:w="4500" w:type="dxa"/>
            <w:shd w:val="clear" w:color="auto" w:fill="auto"/>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 xml:space="preserve">Ability to look objectively at evidence and opinion and assess the implications of the evidence and opinions on which judgements should be based; the ability to make clear, reasoned and independent judgements.  </w:t>
            </w:r>
          </w:p>
          <w:p w:rsidR="00CC4679" w:rsidRDefault="00CC4679">
            <w:pPr>
              <w:rPr>
                <w:rFonts w:ascii="Arial" w:eastAsia="Arial" w:hAnsi="Arial" w:cs="Arial"/>
              </w:rPr>
            </w:pPr>
          </w:p>
        </w:tc>
        <w:tc>
          <w:tcPr>
            <w:tcW w:w="2124" w:type="dxa"/>
            <w:shd w:val="clear" w:color="auto" w:fill="auto"/>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Essential</w:t>
            </w:r>
          </w:p>
        </w:tc>
        <w:tc>
          <w:tcPr>
            <w:tcW w:w="2124" w:type="dxa"/>
            <w:shd w:val="clear" w:color="auto" w:fill="auto"/>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Application form and interview</w:t>
            </w:r>
          </w:p>
          <w:p w:rsidR="00CC4679" w:rsidRDefault="00CC4679">
            <w:pPr>
              <w:rPr>
                <w:rFonts w:ascii="Arial" w:eastAsia="Arial" w:hAnsi="Arial" w:cs="Arial"/>
              </w:rPr>
            </w:pPr>
          </w:p>
        </w:tc>
      </w:tr>
      <w:tr w:rsidR="00CC4679">
        <w:tc>
          <w:tcPr>
            <w:tcW w:w="4500" w:type="dxa"/>
            <w:shd w:val="clear" w:color="auto" w:fill="auto"/>
          </w:tcPr>
          <w:p w:rsidR="00CC4679" w:rsidRDefault="00492700">
            <w:pPr>
              <w:rPr>
                <w:rFonts w:ascii="Arial" w:eastAsia="Arial" w:hAnsi="Arial" w:cs="Arial"/>
              </w:rPr>
            </w:pPr>
            <w:r>
              <w:rPr>
                <w:rFonts w:ascii="Arial" w:eastAsia="Arial" w:hAnsi="Arial" w:cs="Arial"/>
              </w:rPr>
              <w:t xml:space="preserve">Strong </w:t>
            </w:r>
            <w:proofErr w:type="spellStart"/>
            <w:r>
              <w:rPr>
                <w:rFonts w:ascii="Arial" w:eastAsia="Arial" w:hAnsi="Arial" w:cs="Arial"/>
              </w:rPr>
              <w:t>organisational</w:t>
            </w:r>
            <w:proofErr w:type="spellEnd"/>
            <w:r>
              <w:rPr>
                <w:rFonts w:ascii="Arial" w:eastAsia="Arial" w:hAnsi="Arial" w:cs="Arial"/>
              </w:rPr>
              <w:t xml:space="preserve"> ability, including the ability to plan time and workloads in order to meet agreed deadlines.  </w:t>
            </w:r>
          </w:p>
          <w:p w:rsidR="00CC4679" w:rsidRDefault="00CC4679">
            <w:pPr>
              <w:rPr>
                <w:rFonts w:ascii="Arial" w:eastAsia="Arial" w:hAnsi="Arial" w:cs="Arial"/>
              </w:rPr>
            </w:pPr>
          </w:p>
        </w:tc>
        <w:tc>
          <w:tcPr>
            <w:tcW w:w="2124" w:type="dxa"/>
            <w:shd w:val="clear" w:color="auto" w:fill="auto"/>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Essential</w:t>
            </w:r>
          </w:p>
        </w:tc>
        <w:tc>
          <w:tcPr>
            <w:tcW w:w="2124" w:type="dxa"/>
            <w:shd w:val="clear" w:color="auto" w:fill="auto"/>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 xml:space="preserve">Application form and interview </w:t>
            </w:r>
          </w:p>
        </w:tc>
      </w:tr>
    </w:tbl>
    <w:p w:rsidR="00CC4679" w:rsidRDefault="00492700">
      <w:r>
        <w:br w:type="page"/>
      </w:r>
    </w:p>
    <w:tbl>
      <w:tblPr>
        <w:tblStyle w:val="a3"/>
        <w:tblW w:w="874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00"/>
        <w:gridCol w:w="2124"/>
        <w:gridCol w:w="2124"/>
      </w:tblGrid>
      <w:tr w:rsidR="00CC4679">
        <w:tc>
          <w:tcPr>
            <w:tcW w:w="4500" w:type="dxa"/>
            <w:shd w:val="clear" w:color="auto" w:fill="auto"/>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 xml:space="preserve">Ability to exercise significant autonomy and initiative and to work cooperatively as part of a team.  </w:t>
            </w:r>
          </w:p>
          <w:p w:rsidR="00CC4679" w:rsidRDefault="00CC4679">
            <w:pPr>
              <w:rPr>
                <w:rFonts w:ascii="Arial" w:eastAsia="Arial" w:hAnsi="Arial" w:cs="Arial"/>
              </w:rPr>
            </w:pPr>
          </w:p>
        </w:tc>
        <w:tc>
          <w:tcPr>
            <w:tcW w:w="2124" w:type="dxa"/>
            <w:shd w:val="clear" w:color="auto" w:fill="auto"/>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Essential</w:t>
            </w:r>
          </w:p>
        </w:tc>
        <w:tc>
          <w:tcPr>
            <w:tcW w:w="2124" w:type="dxa"/>
            <w:shd w:val="clear" w:color="auto" w:fill="auto"/>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Application form and interview</w:t>
            </w:r>
          </w:p>
        </w:tc>
      </w:tr>
      <w:tr w:rsidR="00CC4679">
        <w:tc>
          <w:tcPr>
            <w:tcW w:w="4500" w:type="dxa"/>
            <w:shd w:val="clear" w:color="auto" w:fill="auto"/>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Ability to demonstrate a high level of determination, personal drive, energy and ambition to achieve challenging targets and improve outcomes.</w:t>
            </w:r>
          </w:p>
          <w:p w:rsidR="00CC4679" w:rsidRDefault="00CC4679">
            <w:pPr>
              <w:rPr>
                <w:rFonts w:ascii="Arial" w:eastAsia="Arial" w:hAnsi="Arial" w:cs="Arial"/>
              </w:rPr>
            </w:pPr>
          </w:p>
        </w:tc>
        <w:tc>
          <w:tcPr>
            <w:tcW w:w="2124" w:type="dxa"/>
            <w:shd w:val="clear" w:color="auto" w:fill="auto"/>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Essential</w:t>
            </w:r>
          </w:p>
        </w:tc>
        <w:tc>
          <w:tcPr>
            <w:tcW w:w="2124" w:type="dxa"/>
            <w:shd w:val="clear" w:color="auto" w:fill="auto"/>
          </w:tcPr>
          <w:p w:rsidR="00CC4679" w:rsidRDefault="00492700">
            <w:pPr>
              <w:rPr>
                <w:rFonts w:ascii="Arial" w:eastAsia="Arial" w:hAnsi="Arial" w:cs="Arial"/>
              </w:rPr>
            </w:pPr>
            <w:r>
              <w:rPr>
                <w:rFonts w:ascii="Arial" w:eastAsia="Arial" w:hAnsi="Arial" w:cs="Arial"/>
              </w:rPr>
              <w:br/>
              <w:t>Application form and interview</w:t>
            </w:r>
          </w:p>
        </w:tc>
      </w:tr>
      <w:tr w:rsidR="00CC4679">
        <w:tc>
          <w:tcPr>
            <w:tcW w:w="4500" w:type="dxa"/>
            <w:shd w:val="clear" w:color="auto" w:fill="auto"/>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 xml:space="preserve">Commitment to an </w:t>
            </w:r>
            <w:proofErr w:type="spellStart"/>
            <w:r>
              <w:rPr>
                <w:rFonts w:ascii="Arial" w:eastAsia="Arial" w:hAnsi="Arial" w:cs="Arial"/>
              </w:rPr>
              <w:t>organisational</w:t>
            </w:r>
            <w:proofErr w:type="spellEnd"/>
            <w:r>
              <w:rPr>
                <w:rFonts w:ascii="Arial" w:eastAsia="Arial" w:hAnsi="Arial" w:cs="Arial"/>
              </w:rPr>
              <w:t xml:space="preserve"> culture and the development of services that value equality and diversity.</w:t>
            </w:r>
          </w:p>
          <w:p w:rsidR="00CC4679" w:rsidRDefault="00CC4679">
            <w:pPr>
              <w:rPr>
                <w:rFonts w:ascii="Arial" w:eastAsia="Arial" w:hAnsi="Arial" w:cs="Arial"/>
              </w:rPr>
            </w:pPr>
          </w:p>
        </w:tc>
        <w:tc>
          <w:tcPr>
            <w:tcW w:w="2124" w:type="dxa"/>
            <w:shd w:val="clear" w:color="auto" w:fill="auto"/>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Essential</w:t>
            </w:r>
          </w:p>
        </w:tc>
        <w:tc>
          <w:tcPr>
            <w:tcW w:w="2124" w:type="dxa"/>
            <w:shd w:val="clear" w:color="auto" w:fill="auto"/>
          </w:tcPr>
          <w:p w:rsidR="00CC4679" w:rsidRDefault="00CC4679">
            <w:pPr>
              <w:rPr>
                <w:rFonts w:ascii="Arial" w:eastAsia="Arial" w:hAnsi="Arial" w:cs="Arial"/>
              </w:rPr>
            </w:pPr>
          </w:p>
          <w:p w:rsidR="00CC4679" w:rsidRDefault="00492700">
            <w:pPr>
              <w:rPr>
                <w:rFonts w:ascii="Arial" w:eastAsia="Arial" w:hAnsi="Arial" w:cs="Arial"/>
              </w:rPr>
            </w:pPr>
            <w:r>
              <w:rPr>
                <w:rFonts w:ascii="Arial" w:eastAsia="Arial" w:hAnsi="Arial" w:cs="Arial"/>
              </w:rPr>
              <w:t>Application form and interview</w:t>
            </w:r>
          </w:p>
          <w:p w:rsidR="00CC4679" w:rsidRDefault="00CC4679">
            <w:pPr>
              <w:rPr>
                <w:rFonts w:ascii="Arial" w:eastAsia="Arial" w:hAnsi="Arial" w:cs="Arial"/>
              </w:rPr>
            </w:pPr>
          </w:p>
        </w:tc>
      </w:tr>
    </w:tbl>
    <w:p w:rsidR="00CC4679" w:rsidRDefault="00CC4679">
      <w:pPr>
        <w:rPr>
          <w:rFonts w:ascii="Arial" w:eastAsia="Arial" w:hAnsi="Arial" w:cs="Arial"/>
          <w:b/>
        </w:rPr>
      </w:pPr>
    </w:p>
    <w:p w:rsidR="00CC4679" w:rsidRDefault="00CC4679">
      <w:pPr>
        <w:rPr>
          <w:rFonts w:ascii="Arial" w:eastAsia="Arial" w:hAnsi="Arial" w:cs="Arial"/>
          <w:b/>
        </w:rPr>
      </w:pPr>
    </w:p>
    <w:p w:rsidR="00CC4679" w:rsidRDefault="00492700">
      <w:pPr>
        <w:rPr>
          <w:rFonts w:ascii="Arial" w:eastAsia="Arial" w:hAnsi="Arial" w:cs="Arial"/>
        </w:rPr>
      </w:pPr>
      <w:r>
        <w:rPr>
          <w:rFonts w:ascii="Arial" w:eastAsia="Arial" w:hAnsi="Arial" w:cs="Arial"/>
        </w:rPr>
        <w:t xml:space="preserve">This job profile is provided for guidance only. It will be reviewed, updated and amended in accordance with the changing needs of Achieving for Children and the specific requirements of the role. </w:t>
      </w:r>
    </w:p>
    <w:p w:rsidR="00CC4679" w:rsidRDefault="00CC4679">
      <w:pPr>
        <w:rPr>
          <w:rFonts w:ascii="Arial" w:eastAsia="Arial" w:hAnsi="Arial" w:cs="Arial"/>
          <w:b/>
        </w:rPr>
      </w:pPr>
    </w:p>
    <w:p w:rsidR="00CC4679" w:rsidRDefault="00CC4679">
      <w:pPr>
        <w:rPr>
          <w:rFonts w:ascii="Arial" w:eastAsia="Arial" w:hAnsi="Arial" w:cs="Arial"/>
          <w:b/>
        </w:rPr>
      </w:pPr>
    </w:p>
    <w:sectPr w:rsidR="00CC4679">
      <w:type w:val="continuous"/>
      <w:pgSz w:w="12240" w:h="15840"/>
      <w:pgMar w:top="1440" w:right="1622" w:bottom="1440" w:left="1797"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42B93"/>
    <w:multiLevelType w:val="multilevel"/>
    <w:tmpl w:val="B3BA53FA"/>
    <w:lvl w:ilvl="0">
      <w:start w:val="1"/>
      <w:numFmt w:val="decimal"/>
      <w:lvlText w:val="%1."/>
      <w:lvlJc w:val="left"/>
      <w:pPr>
        <w:ind w:left="360" w:hanging="360"/>
      </w:p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4679"/>
    <w:rsid w:val="00215C11"/>
    <w:rsid w:val="003A33A0"/>
    <w:rsid w:val="00492700"/>
    <w:rsid w:val="00CC46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1C12A"/>
  <w15:docId w15:val="{98B9452A-43A4-4E10-AEF3-7679C35F8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9</Pages>
  <Words>2180</Words>
  <Characters>12429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RBWM</Company>
  <LinksUpToDate>false</LinksUpToDate>
  <CharactersWithSpaces>14580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 Gillow</dc:creator>
  <cp:lastModifiedBy>Clair Gillow</cp:lastModifiedBy>
  <cp:revision>6</cp:revision>
  <dcterms:created xsi:type="dcterms:W3CDTF">2019-11-01T10:19:00Z</dcterms:created>
  <dcterms:modified xsi:type="dcterms:W3CDTF">2019-11-01T12:19:00Z</dcterms:modified>
</cp:coreProperties>
</file>